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AC7" w:rsidRDefault="00900AC7" w:rsidP="000A2E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940425" cy="82356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AC7" w:rsidRDefault="00900AC7" w:rsidP="000A2E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900AC7" w:rsidRDefault="00900AC7" w:rsidP="000A2E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900AC7" w:rsidRDefault="00900AC7" w:rsidP="000A2E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900AC7" w:rsidRDefault="00900AC7" w:rsidP="000A2E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0A2E32" w:rsidRDefault="000A2E32" w:rsidP="000A2E3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Годовой календарный учебный график</w:t>
      </w:r>
    </w:p>
    <w:p w:rsidR="000A2E32" w:rsidRDefault="000A2E32" w:rsidP="000A2E3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муниципального бюджетного дошкольного образовательного </w:t>
      </w:r>
    </w:p>
    <w:p w:rsidR="000A2E32" w:rsidRDefault="000A2E32" w:rsidP="000A2E3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учреждения</w:t>
      </w:r>
    </w:p>
    <w:p w:rsidR="000A2E32" w:rsidRDefault="00C434CA" w:rsidP="00C434C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Лесного </w:t>
      </w:r>
      <w:r w:rsidR="000A2E32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 детского сада общеразвивающего вида</w:t>
      </w:r>
    </w:p>
    <w:p w:rsidR="000A2E32" w:rsidRDefault="00C434CA" w:rsidP="000A2E3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на 2014/2015</w:t>
      </w:r>
      <w:r w:rsidR="000A2E3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учебный год</w:t>
      </w:r>
    </w:p>
    <w:p w:rsidR="000A2E32" w:rsidRDefault="000A2E32" w:rsidP="000A2E3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0A2E32" w:rsidRDefault="000A2E32" w:rsidP="000A2E3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Пояснительная записка к годовому учебному графику</w:t>
      </w:r>
    </w:p>
    <w:p w:rsidR="000A2E32" w:rsidRDefault="000A2E32" w:rsidP="000A2E3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8"/>
          <w:lang w:eastAsia="ru-RU"/>
        </w:rPr>
        <w:t>Годовой календарный учебный график</w:t>
      </w: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– является локальным нормативным документом, регламентирующим общие требования к организации образовательного процесса в учебном году в МБДОУ </w:t>
      </w:r>
      <w:r w:rsidR="00C434CA">
        <w:rPr>
          <w:rFonts w:ascii="Times New Roman" w:eastAsia="Times New Roman" w:hAnsi="Times New Roman"/>
          <w:sz w:val="24"/>
          <w:szCs w:val="28"/>
          <w:lang w:eastAsia="ru-RU"/>
        </w:rPr>
        <w:t xml:space="preserve">Лесном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детском саду,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азработанн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ым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«Федеральными государственными требованиями  к структуре основной общеобразовательной программы дошкольного образования», утвержденными приказом Министерства образования и науки Российской Федерации № 655 от 23.11.2009 г, а также нормативными документами:</w:t>
      </w:r>
      <w:proofErr w:type="gramEnd"/>
    </w:p>
    <w:p w:rsidR="000A2E32" w:rsidRDefault="000A2E32" w:rsidP="000A2E32">
      <w:pPr>
        <w:pStyle w:val="a3"/>
        <w:spacing w:after="0" w:afterAutospacing="0"/>
      </w:pPr>
      <w:r>
        <w:rPr>
          <w:sz w:val="20"/>
        </w:rPr>
        <w:t> </w:t>
      </w:r>
      <w:r>
        <w:t>- Законом Российской Федерации «Об образовании»</w:t>
      </w:r>
    </w:p>
    <w:p w:rsidR="000A2E32" w:rsidRDefault="000A2E32" w:rsidP="000A2E32">
      <w:pPr>
        <w:pStyle w:val="a3"/>
        <w:spacing w:after="0" w:afterAutospacing="0"/>
        <w:jc w:val="both"/>
      </w:pPr>
      <w:r>
        <w:t>- СанПиН 2.4.1.3049-13 «Санитарно-эпидемиологические требования к устройству, содержанию и организации режима работы в дошкольных организациях»;</w:t>
      </w:r>
    </w:p>
    <w:p w:rsidR="000A2E32" w:rsidRDefault="000A2E32" w:rsidP="000A2E32">
      <w:pPr>
        <w:pStyle w:val="a3"/>
        <w:spacing w:after="0" w:afterAutospacing="0"/>
      </w:pPr>
      <w:r>
        <w:t>- Типовым положением о дошкольном образовательном учреждении, утвержденным приказом Министерства образования и науки РФ от 27 октября 2011 года № 2562(пункты 10,13,19,20,21,29,30,31,44);</w:t>
      </w:r>
    </w:p>
    <w:p w:rsidR="000A2E32" w:rsidRDefault="000A2E32" w:rsidP="000A2E32">
      <w:pPr>
        <w:pStyle w:val="a3"/>
        <w:spacing w:after="0" w:afterAutospacing="0"/>
      </w:pPr>
      <w:r>
        <w:t>- Федеральными государственными стандартами</w:t>
      </w:r>
    </w:p>
    <w:p w:rsidR="000A2E32" w:rsidRDefault="000A2E32" w:rsidP="000A2E32">
      <w:pPr>
        <w:pStyle w:val="a3"/>
        <w:spacing w:after="0" w:afterAutospacing="0"/>
      </w:pPr>
      <w:r>
        <w:t>- Уставом МБДОУ.</w:t>
      </w:r>
    </w:p>
    <w:p w:rsidR="000A2E32" w:rsidRDefault="000A2E32" w:rsidP="000A2E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2E32" w:rsidRDefault="000A2E32" w:rsidP="000A2E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Продолжительность учебного года  в  МБДОУ </w:t>
      </w:r>
      <w:r w:rsidR="00C434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Лесном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детском саду</w:t>
      </w:r>
    </w:p>
    <w:p w:rsidR="000A2E32" w:rsidRDefault="00D7191F" w:rsidP="000A2E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Начало учебного года  – 01 сентября 2014</w:t>
      </w:r>
      <w:r w:rsidR="000A2E3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0A2E32" w:rsidRDefault="000A2E32" w:rsidP="000A2E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Каник</w:t>
      </w:r>
      <w:r w:rsidR="00D7191F">
        <w:rPr>
          <w:rFonts w:ascii="Times New Roman" w:eastAsia="Times New Roman" w:hAnsi="Times New Roman"/>
          <w:sz w:val="24"/>
          <w:szCs w:val="24"/>
          <w:lang w:eastAsia="ru-RU"/>
        </w:rPr>
        <w:t>улярный период – 29 декабря 2014 года по 09 января 2015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0A2E32" w:rsidRDefault="000A2E32" w:rsidP="000A2E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Окончан</w:t>
      </w:r>
      <w:r w:rsidR="00D7191F">
        <w:rPr>
          <w:rFonts w:ascii="Times New Roman" w:eastAsia="Times New Roman" w:hAnsi="Times New Roman"/>
          <w:sz w:val="24"/>
          <w:szCs w:val="24"/>
          <w:lang w:eastAsia="ru-RU"/>
        </w:rPr>
        <w:t>ие  учебного года  – 29 мая 2015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0A2E32" w:rsidRDefault="000A2E32" w:rsidP="000A2E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учебной недели – 5 дней (понедельник – пятница)</w:t>
      </w:r>
    </w:p>
    <w:p w:rsidR="000A2E32" w:rsidRDefault="000A2E32" w:rsidP="000A2E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учебного года – 35 недель.</w:t>
      </w:r>
    </w:p>
    <w:p w:rsidR="000A2E32" w:rsidRDefault="000A2E32" w:rsidP="000A2E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Летний оздоровительный период – </w:t>
      </w:r>
      <w:r w:rsidR="00D7191F">
        <w:rPr>
          <w:rFonts w:ascii="Times New Roman" w:eastAsia="Times New Roman" w:hAnsi="Times New Roman"/>
          <w:sz w:val="24"/>
          <w:szCs w:val="24"/>
          <w:lang w:eastAsia="ru-RU"/>
        </w:rPr>
        <w:t>01.06.2014г – 31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.08.2014 г;</w:t>
      </w:r>
    </w:p>
    <w:p w:rsidR="000A2E32" w:rsidRDefault="00D7191F" w:rsidP="000A2E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Режим работы ДОУ – 7.30 – 18.0</w:t>
      </w:r>
      <w:r w:rsidR="000A2E32">
        <w:rPr>
          <w:rFonts w:ascii="Times New Roman" w:eastAsia="Times New Roman" w:hAnsi="Times New Roman"/>
          <w:sz w:val="24"/>
          <w:szCs w:val="24"/>
          <w:lang w:eastAsia="ru-RU"/>
        </w:rPr>
        <w:t>0</w:t>
      </w:r>
    </w:p>
    <w:p w:rsidR="000A2E32" w:rsidRDefault="000A2E32" w:rsidP="000A2E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> </w:t>
      </w:r>
    </w:p>
    <w:p w:rsidR="000A2E32" w:rsidRDefault="000A2E32" w:rsidP="000A2E32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 летний оздоровительный период проводится образовательная деятельность только художественно – эстетического и физкультурно-оздоровительного направлений (музыкальные, спортивные, изобразительного искусства).</w:t>
      </w:r>
      <w:proofErr w:type="gramEnd"/>
    </w:p>
    <w:p w:rsidR="000A2E32" w:rsidRDefault="000A2E32" w:rsidP="000A2E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> </w:t>
      </w:r>
    </w:p>
    <w:p w:rsidR="000A2E32" w:rsidRDefault="000A2E32" w:rsidP="000A2E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Регламентирование образовательного процесса на неделю:</w:t>
      </w:r>
    </w:p>
    <w:p w:rsidR="000A2E32" w:rsidRDefault="000A2E32" w:rsidP="000A2E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продолжительность учебной  недели - пять дней;</w:t>
      </w:r>
    </w:p>
    <w:p w:rsidR="000A2E32" w:rsidRDefault="000A2E32" w:rsidP="000A2E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общее количество занятий в неделю в   группах:</w:t>
      </w:r>
    </w:p>
    <w:p w:rsidR="000A2E32" w:rsidRDefault="000A2E32" w:rsidP="000A2E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 лет до 3 лет    - 10 занятий (продолжительность – 10 мин)</w:t>
      </w:r>
    </w:p>
    <w:p w:rsidR="000A2E32" w:rsidRDefault="000A2E32" w:rsidP="000A2E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3 лет до 4 лет    - 11 занятий (продолжительность – 15 мин)</w:t>
      </w:r>
    </w:p>
    <w:p w:rsidR="000A2E32" w:rsidRDefault="00D26053" w:rsidP="000A2E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4 лет до 6</w:t>
      </w:r>
      <w:r w:rsidR="000A2E32">
        <w:rPr>
          <w:rFonts w:ascii="Times New Roman" w:eastAsia="Times New Roman" w:hAnsi="Times New Roman"/>
          <w:sz w:val="24"/>
          <w:szCs w:val="24"/>
          <w:lang w:eastAsia="ru-RU"/>
        </w:rPr>
        <w:t xml:space="preserve"> лет    - 12 занятий (продолжительность – 20 мин)</w:t>
      </w:r>
    </w:p>
    <w:p w:rsidR="000A2E32" w:rsidRDefault="000A2E32" w:rsidP="000A2E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Перерыв между занятиями – 10 минут.</w:t>
      </w:r>
    </w:p>
    <w:p w:rsidR="000A2E32" w:rsidRDefault="000A2E32" w:rsidP="000A2E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2E32" w:rsidRDefault="000A2E32" w:rsidP="000A2E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2E32" w:rsidRDefault="000A2E32" w:rsidP="000A2E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0"/>
          <w:szCs w:val="24"/>
          <w:lang w:eastAsia="ru-RU"/>
        </w:rPr>
        <w:t> </w:t>
      </w:r>
    </w:p>
    <w:p w:rsidR="000A2E32" w:rsidRDefault="000A2E32" w:rsidP="000A2E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3. Реализация непосредственно образовательной деятельности (НОД).</w:t>
      </w:r>
    </w:p>
    <w:p w:rsidR="000A2E32" w:rsidRDefault="000A2E32" w:rsidP="000A2E3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9930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1418"/>
        <w:gridCol w:w="1135"/>
        <w:gridCol w:w="1135"/>
        <w:gridCol w:w="1135"/>
        <w:gridCol w:w="1118"/>
        <w:gridCol w:w="1577"/>
      </w:tblGrid>
      <w:tr w:rsidR="000A2E32" w:rsidTr="000A2E32">
        <w:trPr>
          <w:trHeight w:val="282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E32" w:rsidRDefault="000A2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7518" w:type="dxa"/>
            <w:gridSpan w:val="6"/>
            <w:tcBorders>
              <w:top w:val="single" w:sz="4" w:space="0" w:color="auto"/>
              <w:left w:val="outset" w:sz="6" w:space="0" w:color="F0F0F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E32" w:rsidRDefault="000A2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возрастных групп</w:t>
            </w:r>
          </w:p>
        </w:tc>
      </w:tr>
      <w:tr w:rsidR="000A2E32" w:rsidTr="000A2E32">
        <w:trPr>
          <w:trHeight w:val="845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32" w:rsidRDefault="000A2E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E32" w:rsidRDefault="000A2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младшая группа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91F" w:rsidRDefault="000A2E32" w:rsidP="00D7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младшая группа </w:t>
            </w:r>
          </w:p>
          <w:p w:rsidR="000A2E32" w:rsidRDefault="000A2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E32" w:rsidRDefault="00D7191F" w:rsidP="00D7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Средняя группа</w:t>
            </w:r>
          </w:p>
        </w:tc>
      </w:tr>
      <w:tr w:rsidR="000A2E32" w:rsidTr="000A2E32">
        <w:trPr>
          <w:trHeight w:val="593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E32" w:rsidRDefault="000A2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Количество возрастных групп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E32" w:rsidRDefault="000A2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E32" w:rsidRDefault="000A2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E32" w:rsidRDefault="000A2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A2E32" w:rsidTr="000A2E32">
        <w:trPr>
          <w:trHeight w:val="406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32" w:rsidRDefault="000A2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E32" w:rsidRDefault="000A2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E32" w:rsidTr="000A2E32">
        <w:trPr>
          <w:trHeight w:val="845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E32" w:rsidRDefault="000A2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  <w:p w:rsidR="000A2E32" w:rsidRDefault="000A2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Объём образовательной нагрузки в неделю  (кол/мин)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E32" w:rsidRDefault="000A2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8-10/80-100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E32" w:rsidRDefault="000A2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10/100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E32" w:rsidRDefault="000A2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11/165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E32" w:rsidRDefault="000A2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12/240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E32" w:rsidRDefault="000A2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15/375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E32" w:rsidRDefault="000A2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17/510</w:t>
            </w:r>
          </w:p>
        </w:tc>
      </w:tr>
      <w:tr w:rsidR="000A2E32" w:rsidTr="000A2E32">
        <w:trPr>
          <w:trHeight w:val="631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E32" w:rsidRDefault="000A2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  <w:p w:rsidR="000A2E32" w:rsidRDefault="000A2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Объём образовательной нагрузки в  год (кол)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E32" w:rsidRDefault="000A2E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A2E32" w:rsidRDefault="000A2E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280 - 350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E32" w:rsidRDefault="000A2E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E32" w:rsidRDefault="000A2E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A2E32" w:rsidRDefault="000A2E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385</w:t>
            </w:r>
          </w:p>
          <w:p w:rsidR="000A2E32" w:rsidRDefault="000A2E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E32" w:rsidRDefault="000A2E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A2E32" w:rsidRDefault="000A2E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420</w:t>
            </w:r>
          </w:p>
          <w:p w:rsidR="000A2E32" w:rsidRDefault="000A2E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E32" w:rsidRDefault="000A2E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2E32" w:rsidRDefault="000A2E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595</w:t>
            </w:r>
          </w:p>
        </w:tc>
      </w:tr>
      <w:tr w:rsidR="000A2E32" w:rsidTr="000A2E32">
        <w:trPr>
          <w:trHeight w:val="1455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E32" w:rsidRDefault="000A2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A2E32" w:rsidRDefault="000A2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Сроки проведения мониторинга достижений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детьми планируемых результатов освоения основной общеобразовательной программы дошкольного образования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(без отрыва образовательной деятельности) </w:t>
            </w:r>
          </w:p>
        </w:tc>
        <w:tc>
          <w:tcPr>
            <w:tcW w:w="7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E32" w:rsidRDefault="000A2E32" w:rsidP="004639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 03.05.2014 г. по 23.05.201</w:t>
            </w:r>
            <w:r w:rsidR="0046399B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г.</w:t>
            </w:r>
          </w:p>
        </w:tc>
      </w:tr>
      <w:tr w:rsidR="000A2E32" w:rsidTr="000A2E32">
        <w:trPr>
          <w:trHeight w:val="1455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E32" w:rsidRDefault="000A2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Периодичность проведения родительских</w:t>
            </w:r>
          </w:p>
          <w:p w:rsidR="000A2E32" w:rsidRDefault="000A2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собраний</w:t>
            </w:r>
          </w:p>
        </w:tc>
        <w:tc>
          <w:tcPr>
            <w:tcW w:w="7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E32" w:rsidRDefault="000A2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собрание – сентябрь-октябрь</w:t>
            </w:r>
          </w:p>
          <w:p w:rsidR="000A2E32" w:rsidRDefault="000A2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собрание – январь-февраль</w:t>
            </w:r>
          </w:p>
          <w:p w:rsidR="000A2E32" w:rsidRDefault="000A2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собрание – апрель - май</w:t>
            </w:r>
          </w:p>
        </w:tc>
      </w:tr>
      <w:tr w:rsidR="000A2E32" w:rsidTr="00572017">
        <w:trPr>
          <w:trHeight w:val="416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E32" w:rsidRDefault="000A2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Праздничные </w:t>
            </w:r>
          </w:p>
          <w:p w:rsidR="000A2E32" w:rsidRDefault="000A2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(выходные) дни</w:t>
            </w:r>
          </w:p>
        </w:tc>
        <w:tc>
          <w:tcPr>
            <w:tcW w:w="7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E32" w:rsidRDefault="009140C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1, 2, 3, 4, 5, 6 ,7,</w:t>
            </w:r>
            <w:r w:rsidR="000A2E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,9</w:t>
            </w:r>
            <w:r w:rsidR="000A2E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января - Новогодние каникулы;</w:t>
            </w:r>
          </w:p>
          <w:p w:rsidR="000A2E32" w:rsidRDefault="000A2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января -  Рождество Христово;</w:t>
            </w:r>
          </w:p>
          <w:p w:rsidR="000A2E32" w:rsidRDefault="000A2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февраля – День защитника Отечества;</w:t>
            </w:r>
          </w:p>
          <w:p w:rsidR="000A2E32" w:rsidRDefault="000A2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марта – Международный женский день;</w:t>
            </w:r>
          </w:p>
          <w:p w:rsidR="000A2E32" w:rsidRDefault="000A2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мая – Праздник Весны и Труда;</w:t>
            </w:r>
          </w:p>
          <w:p w:rsidR="000A2E32" w:rsidRDefault="000A2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мая – День Победы;</w:t>
            </w:r>
          </w:p>
          <w:p w:rsidR="000A2E32" w:rsidRDefault="000A2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июня – День России;</w:t>
            </w:r>
          </w:p>
          <w:p w:rsidR="000A2E32" w:rsidRDefault="000A2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ноября – День народного единства</w:t>
            </w:r>
          </w:p>
          <w:p w:rsidR="000A2E32" w:rsidRDefault="000A2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A2E32" w:rsidRDefault="000A2E32" w:rsidP="000A2E3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2E32" w:rsidRDefault="000A2E32" w:rsidP="000A2E3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</w:p>
    <w:tbl>
      <w:tblPr>
        <w:tblpPr w:leftFromText="180" w:rightFromText="180" w:topFromText="100" w:bottomFromText="100" w:vertAnchor="text" w:horzAnchor="margin" w:tblpXSpec="center" w:tblpY="98"/>
        <w:tblW w:w="100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1271"/>
        <w:gridCol w:w="1238"/>
        <w:gridCol w:w="10"/>
        <w:gridCol w:w="2989"/>
        <w:gridCol w:w="12"/>
        <w:gridCol w:w="236"/>
        <w:gridCol w:w="2569"/>
      </w:tblGrid>
      <w:tr w:rsidR="000A2E32" w:rsidTr="00572017">
        <w:trPr>
          <w:trHeight w:val="711"/>
        </w:trPr>
        <w:tc>
          <w:tcPr>
            <w:tcW w:w="10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E32" w:rsidRDefault="000A2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Праздничные мероприятия и развлечения</w:t>
            </w:r>
          </w:p>
        </w:tc>
      </w:tr>
      <w:tr w:rsidR="000A2E32" w:rsidTr="000A2E3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E32" w:rsidRDefault="000A2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E32" w:rsidRDefault="000A2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Первая младшая группа</w:t>
            </w:r>
          </w:p>
          <w:p w:rsidR="000A2E32" w:rsidRDefault="000A2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(2 – 3 года)</w:t>
            </w:r>
          </w:p>
        </w:tc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E32" w:rsidRDefault="000A2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Вторая младшая группа</w:t>
            </w:r>
          </w:p>
          <w:p w:rsidR="000A2E32" w:rsidRDefault="000A2E32" w:rsidP="00D719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2E32" w:rsidRDefault="00D7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( 3 – 4</w:t>
            </w:r>
            <w:r w:rsidR="000A2E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лет)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E32" w:rsidRDefault="00D7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Средняя</w:t>
            </w:r>
            <w:r w:rsidR="000A2E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группа</w:t>
            </w:r>
          </w:p>
          <w:p w:rsidR="000A2E32" w:rsidRDefault="00D7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(5</w:t>
            </w:r>
            <w:r w:rsidR="000A2E3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– 6 лет) </w:t>
            </w:r>
          </w:p>
          <w:p w:rsidR="000A2E32" w:rsidRDefault="000A2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E32" w:rsidTr="00D7191F">
        <w:trPr>
          <w:cantSplit/>
          <w:trHeight w:val="46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E32" w:rsidRDefault="000A2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E32" w:rsidRDefault="000A2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32" w:rsidRDefault="000A2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знаний</w:t>
            </w:r>
          </w:p>
        </w:tc>
      </w:tr>
      <w:tr w:rsidR="000A2E32" w:rsidTr="00D7191F">
        <w:trPr>
          <w:trHeight w:val="43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E32" w:rsidRDefault="000A2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E32" w:rsidRDefault="00D7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Осенние праздники</w:t>
            </w:r>
          </w:p>
        </w:tc>
        <w:tc>
          <w:tcPr>
            <w:tcW w:w="5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32" w:rsidRDefault="000A2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Осенние праздники</w:t>
            </w:r>
          </w:p>
        </w:tc>
      </w:tr>
      <w:tr w:rsidR="000A2E32" w:rsidTr="00D7191F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E32" w:rsidRDefault="000A2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E32" w:rsidRDefault="000A2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32" w:rsidRDefault="000A2E32">
            <w:pPr>
              <w:spacing w:after="0" w:line="240" w:lineRule="auto"/>
              <w:ind w:left="2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«Концерт для мам», посвященных Дню матери</w:t>
            </w:r>
          </w:p>
        </w:tc>
      </w:tr>
      <w:tr w:rsidR="000A2E32" w:rsidTr="000A2E32">
        <w:trPr>
          <w:trHeight w:val="201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E32" w:rsidRDefault="000A2E32">
            <w:pPr>
              <w:spacing w:after="0" w:line="20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8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E32" w:rsidRDefault="000A2E32">
            <w:pPr>
              <w:spacing w:after="0" w:line="201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Новогодние утренники</w:t>
            </w:r>
          </w:p>
        </w:tc>
      </w:tr>
      <w:tr w:rsidR="000A2E32" w:rsidTr="00572017">
        <w:trPr>
          <w:trHeight w:val="443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32" w:rsidRDefault="000A2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E32" w:rsidRDefault="000A2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Рождественские встречи (игровые забавы в группах и на улице)</w:t>
            </w:r>
          </w:p>
        </w:tc>
      </w:tr>
      <w:tr w:rsidR="000A2E32" w:rsidTr="000A2E32">
        <w:trPr>
          <w:trHeight w:val="61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E32" w:rsidRDefault="000A2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E32" w:rsidRDefault="000A2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Развлечение «Я и мой папа»</w:t>
            </w:r>
          </w:p>
        </w:tc>
        <w:tc>
          <w:tcPr>
            <w:tcW w:w="5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E32" w:rsidRDefault="000A2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Спортивные праздники, развлечения посвященные Дню Защитника Отечества</w:t>
            </w:r>
          </w:p>
          <w:p w:rsidR="00D7191F" w:rsidRDefault="00D7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Широкая Масленица  (игры и забавы на улице)</w:t>
            </w:r>
          </w:p>
        </w:tc>
      </w:tr>
      <w:tr w:rsidR="000A2E32" w:rsidTr="000A2E32">
        <w:trPr>
          <w:trHeight w:val="412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E32" w:rsidRDefault="000A2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E32" w:rsidRDefault="000A2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Праздники, посвященные Международному Женскому Дню</w:t>
            </w:r>
          </w:p>
          <w:p w:rsidR="00D7191F" w:rsidRDefault="00D719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E32" w:rsidTr="00572017">
        <w:trPr>
          <w:trHeight w:val="411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32" w:rsidRDefault="000A2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2E32" w:rsidRDefault="000A2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2E32" w:rsidRDefault="000A2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2E32" w:rsidTr="00D7191F">
        <w:trPr>
          <w:trHeight w:val="169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E32" w:rsidRDefault="000A2E32">
            <w:pPr>
              <w:spacing w:after="0" w:line="1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E32" w:rsidRDefault="000A2E32">
            <w:pPr>
              <w:spacing w:after="0" w:line="1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E32" w:rsidRDefault="000A2E32">
            <w:pPr>
              <w:spacing w:after="0" w:line="16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Развлечение «Праздник – безобразник»</w:t>
            </w:r>
          </w:p>
        </w:tc>
      </w:tr>
      <w:tr w:rsidR="000A2E32" w:rsidTr="00D7191F">
        <w:trPr>
          <w:trHeight w:val="168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32" w:rsidRDefault="000A2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E32" w:rsidRDefault="000A2E32">
            <w:pPr>
              <w:spacing w:after="0" w:line="16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E32" w:rsidRDefault="000A2E32">
            <w:pPr>
              <w:spacing w:after="0" w:line="168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космонавтики</w:t>
            </w:r>
          </w:p>
        </w:tc>
      </w:tr>
      <w:tr w:rsidR="000A2E32" w:rsidTr="00D7191F">
        <w:trPr>
          <w:trHeight w:val="601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E32" w:rsidRDefault="000A2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E32" w:rsidRDefault="000A2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Развлечение «Встреча с Солнышком»</w:t>
            </w:r>
          </w:p>
        </w:tc>
        <w:tc>
          <w:tcPr>
            <w:tcW w:w="5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E32" w:rsidRDefault="000A2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Музыкально-литературная композиция «День  Победы»</w:t>
            </w:r>
          </w:p>
        </w:tc>
      </w:tr>
      <w:tr w:rsidR="000A2E32" w:rsidTr="00D7191F">
        <w:trPr>
          <w:trHeight w:val="225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32" w:rsidRDefault="000A2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E32" w:rsidRDefault="000A2E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E32" w:rsidRDefault="000A2E32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E32" w:rsidRDefault="000A2E32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E32" w:rsidRDefault="000A2E32">
            <w:pPr>
              <w:spacing w:after="0" w:line="22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Праздник «До свиданья, детский сад»</w:t>
            </w:r>
          </w:p>
        </w:tc>
      </w:tr>
      <w:tr w:rsidR="000A2E32" w:rsidTr="000A2E32">
        <w:trPr>
          <w:trHeight w:val="70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E32" w:rsidRDefault="000A2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8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E32" w:rsidRDefault="000A2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Музыкальное развлечение, посвященное Дню защиты детей.</w:t>
            </w:r>
          </w:p>
          <w:p w:rsidR="000A2E32" w:rsidRDefault="000A2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Музыкально – спортивный праздник «Детство – это я и ты»</w:t>
            </w:r>
          </w:p>
          <w:p w:rsidR="000A2E32" w:rsidRDefault="000A2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A2E32" w:rsidTr="000A2E32">
        <w:trPr>
          <w:trHeight w:val="752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E32" w:rsidRDefault="000A2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E32" w:rsidRDefault="000A2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2E32" w:rsidRDefault="000A2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Развлечение, посвященное Дню Республики -</w:t>
            </w:r>
          </w:p>
          <w:p w:rsidR="000A2E32" w:rsidRDefault="000A2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Музыкально – спортивный праздник «До свидания, лето!»</w:t>
            </w:r>
          </w:p>
        </w:tc>
      </w:tr>
    </w:tbl>
    <w:p w:rsidR="000A2E32" w:rsidRDefault="000A2E32" w:rsidP="000A2E32"/>
    <w:p w:rsidR="004D6313" w:rsidRDefault="004D6313"/>
    <w:sectPr w:rsidR="004D6313" w:rsidSect="00572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C6A"/>
    <w:rsid w:val="000A2E32"/>
    <w:rsid w:val="0046043C"/>
    <w:rsid w:val="0046399B"/>
    <w:rsid w:val="004D6313"/>
    <w:rsid w:val="00572017"/>
    <w:rsid w:val="007B3C6A"/>
    <w:rsid w:val="008309C5"/>
    <w:rsid w:val="00900AC7"/>
    <w:rsid w:val="009140C0"/>
    <w:rsid w:val="00C434CA"/>
    <w:rsid w:val="00D26053"/>
    <w:rsid w:val="00D71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2E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0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AC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1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992AF-B68E-4E22-B2F3-376AFFAA2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Гребенюк</dc:creator>
  <cp:keywords/>
  <dc:description/>
  <cp:lastModifiedBy>User</cp:lastModifiedBy>
  <cp:revision>8</cp:revision>
  <dcterms:created xsi:type="dcterms:W3CDTF">2014-02-26T15:25:00Z</dcterms:created>
  <dcterms:modified xsi:type="dcterms:W3CDTF">2017-03-31T01:15:00Z</dcterms:modified>
</cp:coreProperties>
</file>