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93" w:rsidRPr="009E661F" w:rsidRDefault="00C72393" w:rsidP="00C72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Информация о методических документах и об иных документах, разработанных для обеспечения образовательного процесса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программа, реализуемая в образовательном учреждении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Рабочие учебные программы, разработанные на основе типовых, </w:t>
      </w:r>
      <w:proofErr w:type="gramStart"/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примерных,   </w:t>
      </w:r>
      <w:proofErr w:type="gramEnd"/>
      <w:r w:rsidRPr="009E661F">
        <w:rPr>
          <w:rFonts w:ascii="Times New Roman" w:eastAsia="Times New Roman" w:hAnsi="Times New Roman" w:cs="Times New Roman"/>
          <w:sz w:val="24"/>
          <w:szCs w:val="24"/>
        </w:rPr>
        <w:t>авторских и т. д. учебных программ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дополнительного образования детей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Локальный акт, регламентирующий деятельность педагогического совета образовательного учреждения: «Положение о педагогическом совете»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Номенклатура дел образовательного учреждения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Приказы по организ</w:t>
      </w:r>
      <w:r w:rsidR="009E661F">
        <w:rPr>
          <w:rFonts w:ascii="Times New Roman" w:eastAsia="Times New Roman" w:hAnsi="Times New Roman" w:cs="Times New Roman"/>
          <w:sz w:val="24"/>
          <w:szCs w:val="24"/>
        </w:rPr>
        <w:t>ации образовательного процесса</w:t>
      </w:r>
      <w:proofErr w:type="gramStart"/>
      <w:r w:rsidR="009E66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E661F">
        <w:rPr>
          <w:rFonts w:ascii="Times New Roman" w:eastAsia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9E661F">
        <w:rPr>
          <w:rFonts w:ascii="Times New Roman" w:eastAsia="Times New Roman" w:hAnsi="Times New Roman" w:cs="Times New Roman"/>
          <w:sz w:val="24"/>
          <w:szCs w:val="24"/>
        </w:rPr>
        <w:t>нига регистрации приказов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Алфавитная книга записи обучающихся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Личные дела обучающихся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Протоколы заседаний педагогических советов и документы к ним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Годовой план работы образовательного учреждения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Расписание НОД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Расписание дополнительных занятий</w:t>
      </w:r>
    </w:p>
    <w:p w:rsidR="00C72393" w:rsidRPr="009E661F" w:rsidRDefault="00C72393" w:rsidP="00C7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Документы и материалы по организации </w:t>
      </w:r>
      <w:proofErr w:type="spellStart"/>
      <w:proofErr w:type="gramStart"/>
      <w:r w:rsidRPr="009E661F">
        <w:rPr>
          <w:rFonts w:ascii="Times New Roman" w:eastAsia="Times New Roman" w:hAnsi="Times New Roman" w:cs="Times New Roman"/>
          <w:sz w:val="24"/>
          <w:szCs w:val="24"/>
        </w:rPr>
        <w:t>внутрисадовского</w:t>
      </w:r>
      <w:proofErr w:type="spellEnd"/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  контроля</w:t>
      </w:r>
      <w:proofErr w:type="gramEnd"/>
      <w:r w:rsidRPr="009E661F">
        <w:rPr>
          <w:rFonts w:ascii="Times New Roman" w:eastAsia="Times New Roman" w:hAnsi="Times New Roman" w:cs="Times New Roman"/>
          <w:sz w:val="24"/>
          <w:szCs w:val="24"/>
        </w:rPr>
        <w:t>, ориентированного на обеспечение качества реализации образовательных программ в соответствии с требованиями федеральных образовательных стандартов.</w:t>
      </w:r>
    </w:p>
    <w:p w:rsidR="00C72393" w:rsidRPr="009E661F" w:rsidRDefault="00C72393" w:rsidP="00C72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Аналитические материалы по результатам проведения мониторингов по различным направлениям деятельности в образовательном учреждении:</w:t>
      </w:r>
    </w:p>
    <w:p w:rsidR="00C72393" w:rsidRPr="009E661F" w:rsidRDefault="00C72393" w:rsidP="00C72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- результаты освоения </w:t>
      </w:r>
      <w:proofErr w:type="gramStart"/>
      <w:r w:rsidRPr="009E661F">
        <w:rPr>
          <w:rFonts w:ascii="Times New Roman" w:eastAsia="Times New Roman" w:hAnsi="Times New Roman" w:cs="Times New Roman"/>
          <w:sz w:val="24"/>
          <w:szCs w:val="24"/>
        </w:rPr>
        <w:t>дошкольниками  образовательных</w:t>
      </w:r>
      <w:proofErr w:type="gramEnd"/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 программ,</w:t>
      </w:r>
    </w:p>
    <w:p w:rsidR="00C72393" w:rsidRPr="009E661F" w:rsidRDefault="00C72393" w:rsidP="00C72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- формирование ценности здорового и безопасного образа жизни у воспитанников;</w:t>
      </w:r>
    </w:p>
    <w:p w:rsidR="00C72393" w:rsidRPr="009E661F" w:rsidRDefault="00C72393" w:rsidP="00C72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- динамика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воспитанников),</w:t>
      </w:r>
    </w:p>
    <w:p w:rsidR="00C72393" w:rsidRPr="009E661F" w:rsidRDefault="00C72393" w:rsidP="00C72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- материалы социологических исследований на предмет удовлетворенности воспитанников, родителей (законных представителей), 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</w:r>
    </w:p>
    <w:p w:rsidR="00C72393" w:rsidRPr="009E661F" w:rsidRDefault="00C72393" w:rsidP="00C72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Договор на медицинское обслуживание обучающихся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Акт готовности образовательного учреждения к новому учебному году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Инструкции для обучающихся по охране труда при организации общественного полезного, производительного труда и проведении </w:t>
      </w:r>
      <w:proofErr w:type="gramStart"/>
      <w:r w:rsidRPr="009E661F">
        <w:rPr>
          <w:rFonts w:ascii="Times New Roman" w:eastAsia="Times New Roman" w:hAnsi="Times New Roman" w:cs="Times New Roman"/>
          <w:sz w:val="24"/>
          <w:szCs w:val="24"/>
        </w:rPr>
        <w:t>разных  мероприятий</w:t>
      </w:r>
      <w:proofErr w:type="gramEnd"/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Акты испытания спортивного инвентаря и оборудования, используемого в образовательном учреждении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Пожарная декларация образовательного учреждения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Паспорт безопасности образовательного учреждения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 антитеррористической защищенности образовательного учреждения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Кадровое   обеспечение образовательного процесса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Штатное расписание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Тарификационный список педагогических работников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График прохождения курсов повышения квалификации педагогических работников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Наличие в личных делах педагогических работников сведений о профессиональном образовании и повышении квалификации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Материально – техническое оснащение образовательного процесса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61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 оснащение образовательного процесса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Список учебных </w:t>
      </w:r>
      <w:proofErr w:type="gramStart"/>
      <w:r w:rsidRPr="009E661F">
        <w:rPr>
          <w:rFonts w:ascii="Times New Roman" w:eastAsia="Times New Roman" w:hAnsi="Times New Roman" w:cs="Times New Roman"/>
          <w:sz w:val="24"/>
          <w:szCs w:val="24"/>
        </w:rPr>
        <w:t>пособий  в</w:t>
      </w:r>
      <w:proofErr w:type="gramEnd"/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утвержденными федеральными перечнями книг,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в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9E661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методической литературы по все предметам учебного плана, дополнительной литературы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Информационно - методическое обеспечение образовательного процесса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</w:r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 xml:space="preserve">- наличие методической темы </w:t>
      </w:r>
      <w:proofErr w:type="gramStart"/>
      <w:r w:rsidRPr="009E661F">
        <w:rPr>
          <w:rFonts w:ascii="Times New Roman" w:eastAsia="Times New Roman" w:hAnsi="Times New Roman" w:cs="Times New Roman"/>
          <w:sz w:val="24"/>
          <w:szCs w:val="24"/>
        </w:rPr>
        <w:t>образовательного  учреждения</w:t>
      </w:r>
      <w:proofErr w:type="gramEnd"/>
    </w:p>
    <w:p w:rsidR="00C72393" w:rsidRPr="009E661F" w:rsidRDefault="00C72393" w:rsidP="00C7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1F">
        <w:rPr>
          <w:rFonts w:ascii="Times New Roman" w:eastAsia="Times New Roman" w:hAnsi="Times New Roman" w:cs="Times New Roman"/>
          <w:sz w:val="24"/>
          <w:szCs w:val="24"/>
        </w:rPr>
        <w:t>- методические разработки педагогических работников образовательного учреждения</w:t>
      </w:r>
    </w:p>
    <w:p w:rsidR="00840544" w:rsidRPr="009E661F" w:rsidRDefault="00840544">
      <w:pPr>
        <w:rPr>
          <w:rFonts w:ascii="Times New Roman" w:hAnsi="Times New Roman" w:cs="Times New Roman"/>
          <w:sz w:val="24"/>
          <w:szCs w:val="24"/>
        </w:rPr>
      </w:pPr>
    </w:p>
    <w:sectPr w:rsidR="00840544" w:rsidRPr="009E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088C"/>
    <w:multiLevelType w:val="multilevel"/>
    <w:tmpl w:val="05C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11062"/>
    <w:multiLevelType w:val="multilevel"/>
    <w:tmpl w:val="4E3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F3045"/>
    <w:multiLevelType w:val="multilevel"/>
    <w:tmpl w:val="0B3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393"/>
    <w:rsid w:val="00840544"/>
    <w:rsid w:val="009E661F"/>
    <w:rsid w:val="00C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15FAE-60DA-4047-9CE3-1D4FDF8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Windows User</cp:lastModifiedBy>
  <cp:revision>4</cp:revision>
  <dcterms:created xsi:type="dcterms:W3CDTF">2015-06-17T08:46:00Z</dcterms:created>
  <dcterms:modified xsi:type="dcterms:W3CDTF">2015-06-17T11:54:00Z</dcterms:modified>
</cp:coreProperties>
</file>