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A7" w:rsidRDefault="009F12A7" w:rsidP="00CC0308">
      <w:pPr>
        <w:pStyle w:val="6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286"/>
        <w:gridCol w:w="3426"/>
      </w:tblGrid>
      <w:tr w:rsidR="009F12A7" w:rsidTr="000132D3">
        <w:tc>
          <w:tcPr>
            <w:tcW w:w="3379" w:type="dxa"/>
          </w:tcPr>
          <w:p w:rsidR="009F12A7" w:rsidRDefault="009F12A7" w:rsidP="009F12A7">
            <w:pPr>
              <w:pStyle w:val="6"/>
              <w:jc w:val="left"/>
              <w:outlineLvl w:val="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Заведующий МБДОУ «Лесной детский сад «</w:t>
            </w:r>
            <w:proofErr w:type="spellStart"/>
            <w:r>
              <w:rPr>
                <w:b w:val="0"/>
                <w:sz w:val="28"/>
                <w:szCs w:val="28"/>
              </w:rPr>
              <w:t>Аленушка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  <w:p w:rsidR="009F12A7" w:rsidRDefault="009F12A7" w:rsidP="009F12A7">
            <w:r>
              <w:t>________</w:t>
            </w:r>
            <w:r w:rsidR="00A96442">
              <w:t xml:space="preserve"> </w:t>
            </w:r>
            <w:proofErr w:type="spellStart"/>
            <w:r w:rsidRPr="000132D3">
              <w:rPr>
                <w:sz w:val="28"/>
                <w:szCs w:val="28"/>
              </w:rPr>
              <w:t>Н.С.Черданцева</w:t>
            </w:r>
            <w:proofErr w:type="spellEnd"/>
          </w:p>
          <w:p w:rsidR="009F12A7" w:rsidRDefault="009F12A7" w:rsidP="009F12A7">
            <w:r>
              <w:t>«_____»_______________20____г.</w:t>
            </w:r>
          </w:p>
          <w:p w:rsidR="000132D3" w:rsidRDefault="000132D3" w:rsidP="009F12A7"/>
          <w:p w:rsidR="000132D3" w:rsidRPr="009F12A7" w:rsidRDefault="000132D3" w:rsidP="009F12A7">
            <w:r>
              <w:t>М.П.</w:t>
            </w:r>
          </w:p>
        </w:tc>
        <w:tc>
          <w:tcPr>
            <w:tcW w:w="3379" w:type="dxa"/>
          </w:tcPr>
          <w:p w:rsidR="009F12A7" w:rsidRDefault="009F12A7" w:rsidP="00CC0308">
            <w:pPr>
              <w:pStyle w:val="6"/>
              <w:outlineLvl w:val="5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9F12A7" w:rsidRDefault="009F12A7" w:rsidP="009F12A7">
            <w:pPr>
              <w:pStyle w:val="6"/>
              <w:jc w:val="left"/>
              <w:outlineLvl w:val="5"/>
              <w:rPr>
                <w:b w:val="0"/>
                <w:sz w:val="28"/>
                <w:szCs w:val="28"/>
              </w:rPr>
            </w:pPr>
            <w:r w:rsidRPr="009F12A7">
              <w:rPr>
                <w:b w:val="0"/>
                <w:sz w:val="28"/>
                <w:szCs w:val="28"/>
              </w:rPr>
              <w:t>Председатель общего собр</w:t>
            </w:r>
            <w:r w:rsidR="00A96442">
              <w:rPr>
                <w:b w:val="0"/>
                <w:sz w:val="28"/>
                <w:szCs w:val="28"/>
              </w:rPr>
              <w:t>а</w:t>
            </w:r>
            <w:r w:rsidRPr="009F12A7">
              <w:rPr>
                <w:b w:val="0"/>
                <w:sz w:val="28"/>
                <w:szCs w:val="28"/>
              </w:rPr>
              <w:t>ния трудового коллектива</w:t>
            </w:r>
          </w:p>
          <w:p w:rsidR="009F12A7" w:rsidRDefault="009F12A7" w:rsidP="009F12A7">
            <w:r>
              <w:t>_______</w:t>
            </w:r>
            <w:r w:rsidR="00A96442">
              <w:t xml:space="preserve"> </w:t>
            </w:r>
            <w:r w:rsidR="00A96442" w:rsidRPr="00A96442">
              <w:rPr>
                <w:sz w:val="28"/>
                <w:szCs w:val="28"/>
              </w:rPr>
              <w:t>Пьянкова Т.Ф.</w:t>
            </w:r>
          </w:p>
          <w:p w:rsidR="009F12A7" w:rsidRPr="009F12A7" w:rsidRDefault="009F12A7" w:rsidP="009F12A7">
            <w:r>
              <w:t>«______»______________20____г.</w:t>
            </w:r>
          </w:p>
        </w:tc>
      </w:tr>
    </w:tbl>
    <w:p w:rsidR="009F12A7" w:rsidRDefault="009F12A7" w:rsidP="00CC0308">
      <w:pPr>
        <w:pStyle w:val="6"/>
        <w:rPr>
          <w:sz w:val="28"/>
          <w:szCs w:val="28"/>
        </w:rPr>
      </w:pPr>
    </w:p>
    <w:p w:rsidR="009F12A7" w:rsidRDefault="009F12A7" w:rsidP="00CC0308">
      <w:pPr>
        <w:pStyle w:val="6"/>
        <w:rPr>
          <w:sz w:val="28"/>
          <w:szCs w:val="28"/>
        </w:rPr>
      </w:pPr>
    </w:p>
    <w:p w:rsidR="009F12A7" w:rsidRDefault="009F12A7" w:rsidP="00CC0308">
      <w:pPr>
        <w:pStyle w:val="6"/>
        <w:rPr>
          <w:sz w:val="28"/>
          <w:szCs w:val="28"/>
        </w:rPr>
      </w:pPr>
    </w:p>
    <w:p w:rsidR="009F12A7" w:rsidRDefault="009F12A7" w:rsidP="00CC0308">
      <w:pPr>
        <w:pStyle w:val="6"/>
        <w:rPr>
          <w:sz w:val="28"/>
          <w:szCs w:val="28"/>
        </w:rPr>
      </w:pPr>
    </w:p>
    <w:p w:rsidR="00CC0308" w:rsidRPr="00D43022" w:rsidRDefault="009F12A7" w:rsidP="00CC0308">
      <w:pPr>
        <w:pStyle w:val="6"/>
        <w:rPr>
          <w:sz w:val="28"/>
          <w:szCs w:val="28"/>
        </w:rPr>
      </w:pPr>
      <w:r>
        <w:rPr>
          <w:sz w:val="28"/>
          <w:szCs w:val="28"/>
        </w:rPr>
        <w:t>КОЛЛ</w:t>
      </w:r>
      <w:r w:rsidR="00CC0308" w:rsidRPr="00D43022">
        <w:rPr>
          <w:sz w:val="28"/>
          <w:szCs w:val="28"/>
        </w:rPr>
        <w:t>ЕКТИВНЫЙ ДОГОВОР</w:t>
      </w:r>
    </w:p>
    <w:p w:rsidR="00CC0308" w:rsidRPr="00D43022" w:rsidRDefault="00CC0308" w:rsidP="00CC0308">
      <w:pPr>
        <w:jc w:val="center"/>
        <w:rPr>
          <w:b/>
          <w:sz w:val="28"/>
          <w:szCs w:val="28"/>
        </w:rPr>
      </w:pPr>
    </w:p>
    <w:p w:rsidR="00CC0308" w:rsidRPr="000132D3" w:rsidRDefault="009F12A7" w:rsidP="000132D3">
      <w:pPr>
        <w:pBdr>
          <w:bottom w:val="single" w:sz="6" w:space="10" w:color="auto"/>
        </w:pBdr>
        <w:ind w:firstLine="709"/>
        <w:jc w:val="both"/>
        <w:rPr>
          <w:sz w:val="28"/>
          <w:szCs w:val="28"/>
        </w:rPr>
      </w:pPr>
      <w:r w:rsidRPr="000132D3">
        <w:rPr>
          <w:sz w:val="28"/>
          <w:szCs w:val="28"/>
        </w:rPr>
        <w:t>Муниципального бюджетного дошкольного образовательного  учреждения</w:t>
      </w:r>
    </w:p>
    <w:p w:rsidR="000132D3" w:rsidRPr="000132D3" w:rsidRDefault="009F12A7" w:rsidP="000132D3">
      <w:pPr>
        <w:pBdr>
          <w:bottom w:val="single" w:sz="6" w:space="10" w:color="auto"/>
        </w:pBdr>
        <w:ind w:firstLine="709"/>
        <w:jc w:val="center"/>
        <w:rPr>
          <w:sz w:val="28"/>
          <w:szCs w:val="28"/>
        </w:rPr>
      </w:pPr>
      <w:r w:rsidRPr="000132D3">
        <w:rPr>
          <w:sz w:val="28"/>
          <w:szCs w:val="28"/>
        </w:rPr>
        <w:t>«Лесной детский сад «</w:t>
      </w:r>
      <w:proofErr w:type="spellStart"/>
      <w:r w:rsidRPr="000132D3">
        <w:rPr>
          <w:sz w:val="28"/>
          <w:szCs w:val="28"/>
        </w:rPr>
        <w:t>Аленушка</w:t>
      </w:r>
      <w:proofErr w:type="spellEnd"/>
      <w:r w:rsidRPr="000132D3">
        <w:rPr>
          <w:sz w:val="28"/>
          <w:szCs w:val="28"/>
        </w:rPr>
        <w:t>»</w:t>
      </w:r>
    </w:p>
    <w:p w:rsidR="000132D3" w:rsidRPr="000132D3" w:rsidRDefault="000132D3" w:rsidP="000132D3">
      <w:pPr>
        <w:pBdr>
          <w:bottom w:val="single" w:sz="6" w:space="10" w:color="auto"/>
        </w:pBd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CC0308" w:rsidRPr="00CC0308">
        <w:rPr>
          <w:sz w:val="24"/>
          <w:szCs w:val="24"/>
        </w:rPr>
        <w:t>а</w:t>
      </w:r>
      <w:r w:rsidR="00C432B6">
        <w:rPr>
          <w:sz w:val="24"/>
          <w:szCs w:val="24"/>
        </w:rPr>
        <w:t xml:space="preserve">  период с «1</w:t>
      </w:r>
      <w:r w:rsidR="004932F1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4932F1">
        <w:rPr>
          <w:sz w:val="24"/>
          <w:szCs w:val="24"/>
        </w:rPr>
        <w:t>я</w:t>
      </w:r>
      <w:r w:rsidR="00C432B6">
        <w:rPr>
          <w:sz w:val="24"/>
          <w:szCs w:val="24"/>
        </w:rPr>
        <w:t>нваря</w:t>
      </w:r>
      <w:r>
        <w:rPr>
          <w:sz w:val="24"/>
          <w:szCs w:val="24"/>
        </w:rPr>
        <w:t xml:space="preserve"> 20</w:t>
      </w:r>
      <w:r w:rsidR="004932F1">
        <w:rPr>
          <w:sz w:val="24"/>
          <w:szCs w:val="24"/>
        </w:rPr>
        <w:t>1</w:t>
      </w:r>
      <w:r w:rsidR="00C432B6">
        <w:rPr>
          <w:sz w:val="24"/>
          <w:szCs w:val="24"/>
        </w:rPr>
        <w:t>4</w:t>
      </w:r>
      <w:r>
        <w:rPr>
          <w:sz w:val="24"/>
          <w:szCs w:val="24"/>
        </w:rPr>
        <w:t>г.  по  «</w:t>
      </w:r>
      <w:r w:rsidR="00C432B6">
        <w:rPr>
          <w:sz w:val="24"/>
          <w:szCs w:val="24"/>
        </w:rPr>
        <w:t>1</w:t>
      </w:r>
      <w:r w:rsidR="004932F1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="004932F1">
        <w:rPr>
          <w:sz w:val="24"/>
          <w:szCs w:val="24"/>
        </w:rPr>
        <w:t>я</w:t>
      </w:r>
      <w:r w:rsidR="00C432B6">
        <w:rPr>
          <w:sz w:val="24"/>
          <w:szCs w:val="24"/>
        </w:rPr>
        <w:t>нваря</w:t>
      </w:r>
      <w:r>
        <w:rPr>
          <w:sz w:val="24"/>
          <w:szCs w:val="24"/>
        </w:rPr>
        <w:t>20</w:t>
      </w:r>
      <w:r w:rsidR="004932F1">
        <w:rPr>
          <w:sz w:val="24"/>
          <w:szCs w:val="24"/>
        </w:rPr>
        <w:t>1</w:t>
      </w:r>
      <w:r w:rsidR="00C432B6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0132D3" w:rsidRPr="000132D3" w:rsidRDefault="000132D3" w:rsidP="00CC0308">
      <w:pPr>
        <w:jc w:val="center"/>
        <w:rPr>
          <w:sz w:val="24"/>
          <w:szCs w:val="24"/>
        </w:rPr>
      </w:pPr>
    </w:p>
    <w:p w:rsidR="000132D3" w:rsidRPr="000132D3" w:rsidRDefault="000132D3" w:rsidP="00CC0308">
      <w:pPr>
        <w:jc w:val="center"/>
        <w:rPr>
          <w:sz w:val="24"/>
          <w:szCs w:val="24"/>
        </w:rPr>
      </w:pPr>
    </w:p>
    <w:p w:rsidR="000132D3" w:rsidRPr="000132D3" w:rsidRDefault="000132D3" w:rsidP="00CC0308">
      <w:pPr>
        <w:jc w:val="center"/>
        <w:rPr>
          <w:sz w:val="24"/>
          <w:szCs w:val="24"/>
        </w:rPr>
      </w:pPr>
    </w:p>
    <w:p w:rsidR="000132D3" w:rsidRPr="000132D3" w:rsidRDefault="000132D3" w:rsidP="00CC0308">
      <w:pPr>
        <w:jc w:val="center"/>
        <w:rPr>
          <w:sz w:val="24"/>
          <w:szCs w:val="24"/>
        </w:rPr>
      </w:pPr>
    </w:p>
    <w:p w:rsidR="000132D3" w:rsidRDefault="000132D3" w:rsidP="00CC0308">
      <w:pPr>
        <w:rPr>
          <w:sz w:val="24"/>
          <w:szCs w:val="24"/>
        </w:rPr>
      </w:pPr>
    </w:p>
    <w:p w:rsidR="00A96442" w:rsidRDefault="00A96442" w:rsidP="00CC0308">
      <w:pPr>
        <w:rPr>
          <w:sz w:val="24"/>
          <w:szCs w:val="24"/>
        </w:rPr>
      </w:pPr>
    </w:p>
    <w:p w:rsidR="00A96442" w:rsidRDefault="00A96442" w:rsidP="00CC0308">
      <w:pPr>
        <w:rPr>
          <w:sz w:val="24"/>
          <w:szCs w:val="24"/>
        </w:rPr>
      </w:pPr>
    </w:p>
    <w:p w:rsidR="00A96442" w:rsidRDefault="00A96442" w:rsidP="00CC0308">
      <w:pPr>
        <w:rPr>
          <w:sz w:val="24"/>
          <w:szCs w:val="24"/>
        </w:rPr>
      </w:pPr>
    </w:p>
    <w:p w:rsidR="00A96442" w:rsidRDefault="00A96442" w:rsidP="00CC0308">
      <w:pPr>
        <w:rPr>
          <w:sz w:val="24"/>
          <w:szCs w:val="24"/>
        </w:rPr>
      </w:pPr>
    </w:p>
    <w:p w:rsidR="00A96442" w:rsidRDefault="00A96442" w:rsidP="00CC0308">
      <w:pPr>
        <w:rPr>
          <w:sz w:val="24"/>
          <w:szCs w:val="24"/>
        </w:rPr>
      </w:pPr>
    </w:p>
    <w:p w:rsidR="00A96442" w:rsidRDefault="00A96442" w:rsidP="00CC0308">
      <w:pPr>
        <w:rPr>
          <w:sz w:val="24"/>
          <w:szCs w:val="24"/>
        </w:rPr>
      </w:pPr>
    </w:p>
    <w:p w:rsidR="00A96442" w:rsidRDefault="00A96442" w:rsidP="00CC0308">
      <w:pPr>
        <w:rPr>
          <w:sz w:val="24"/>
          <w:szCs w:val="24"/>
        </w:rPr>
      </w:pPr>
    </w:p>
    <w:p w:rsidR="00A96442" w:rsidRPr="00B42422" w:rsidRDefault="00A96442" w:rsidP="00CC0308">
      <w:pPr>
        <w:rPr>
          <w:sz w:val="24"/>
          <w:szCs w:val="24"/>
        </w:rPr>
      </w:pPr>
    </w:p>
    <w:p w:rsidR="000132D3" w:rsidRPr="00B42422" w:rsidRDefault="000132D3" w:rsidP="00CC0308">
      <w:pPr>
        <w:rPr>
          <w:sz w:val="24"/>
          <w:szCs w:val="24"/>
        </w:rPr>
      </w:pPr>
    </w:p>
    <w:p w:rsidR="000132D3" w:rsidRPr="00B42422" w:rsidRDefault="000132D3" w:rsidP="00CC0308">
      <w:pPr>
        <w:rPr>
          <w:sz w:val="24"/>
          <w:szCs w:val="24"/>
        </w:rPr>
      </w:pPr>
    </w:p>
    <w:p w:rsidR="00CC0308" w:rsidRPr="00CC0308" w:rsidRDefault="00CC0308" w:rsidP="00CC0308">
      <w:pPr>
        <w:rPr>
          <w:sz w:val="24"/>
          <w:szCs w:val="24"/>
        </w:rPr>
      </w:pPr>
    </w:p>
    <w:p w:rsidR="00CC0308" w:rsidRPr="00D43022" w:rsidRDefault="00CC0308" w:rsidP="00CC0308">
      <w:pPr>
        <w:spacing w:after="120"/>
        <w:jc w:val="center"/>
        <w:rPr>
          <w:b/>
          <w:sz w:val="32"/>
          <w:szCs w:val="32"/>
        </w:rPr>
      </w:pPr>
      <w:smartTag w:uri="urn:schemas-microsoft-com:office:smarttags" w:element="place">
        <w:r w:rsidRPr="00D43022">
          <w:rPr>
            <w:b/>
            <w:sz w:val="32"/>
            <w:szCs w:val="32"/>
            <w:lang w:val="en-US"/>
          </w:rPr>
          <w:lastRenderedPageBreak/>
          <w:t>I</w:t>
        </w:r>
        <w:r w:rsidRPr="00D43022">
          <w:rPr>
            <w:b/>
            <w:sz w:val="32"/>
            <w:szCs w:val="32"/>
          </w:rPr>
          <w:t>.</w:t>
        </w:r>
      </w:smartTag>
      <w:r w:rsidRPr="00D43022">
        <w:rPr>
          <w:b/>
          <w:sz w:val="32"/>
          <w:szCs w:val="32"/>
        </w:rPr>
        <w:t xml:space="preserve"> Общие положения</w:t>
      </w:r>
    </w:p>
    <w:p w:rsidR="00CC0308" w:rsidRPr="00D43022" w:rsidRDefault="00CC0308" w:rsidP="009F12A7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 </w:t>
      </w:r>
      <w:r w:rsidR="009F12A7">
        <w:rPr>
          <w:sz w:val="28"/>
          <w:szCs w:val="28"/>
        </w:rPr>
        <w:t>МБДОУ «Лесной детский сад «</w:t>
      </w:r>
      <w:proofErr w:type="spellStart"/>
      <w:r w:rsidR="009F12A7">
        <w:rPr>
          <w:sz w:val="28"/>
          <w:szCs w:val="28"/>
        </w:rPr>
        <w:t>Аленушка</w:t>
      </w:r>
      <w:proofErr w:type="spellEnd"/>
      <w:r w:rsidR="009F12A7">
        <w:rPr>
          <w:sz w:val="28"/>
          <w:szCs w:val="28"/>
        </w:rPr>
        <w:t>»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1.2. </w:t>
      </w:r>
      <w:proofErr w:type="gramStart"/>
      <w:r w:rsidRPr="00D43022">
        <w:rPr>
          <w:sz w:val="28"/>
          <w:szCs w:val="28"/>
        </w:rPr>
        <w:t>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</w:t>
      </w:r>
      <w:proofErr w:type="gramEnd"/>
      <w:r w:rsidRPr="00D43022">
        <w:rPr>
          <w:sz w:val="28"/>
          <w:szCs w:val="28"/>
        </w:rPr>
        <w:t xml:space="preserve"> законами, иными нормативными правовыми актами и территориальным соглашением.</w:t>
      </w:r>
    </w:p>
    <w:p w:rsidR="003A3203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1.3. </w:t>
      </w:r>
      <w:r w:rsidR="003A3203">
        <w:rPr>
          <w:sz w:val="28"/>
          <w:szCs w:val="28"/>
        </w:rPr>
        <w:t>Коллективный договор заключен между работодателем в лице его представителя заведующего МБДОУ «Лесной детский сад «</w:t>
      </w:r>
      <w:proofErr w:type="spellStart"/>
      <w:r w:rsidR="003A3203">
        <w:rPr>
          <w:sz w:val="28"/>
          <w:szCs w:val="28"/>
        </w:rPr>
        <w:t>Аленушка</w:t>
      </w:r>
      <w:proofErr w:type="spellEnd"/>
      <w:r w:rsidR="003A3203">
        <w:rPr>
          <w:sz w:val="28"/>
          <w:szCs w:val="28"/>
        </w:rPr>
        <w:t xml:space="preserve">» </w:t>
      </w:r>
      <w:proofErr w:type="spellStart"/>
      <w:r w:rsidR="003A3203">
        <w:rPr>
          <w:sz w:val="28"/>
          <w:szCs w:val="28"/>
        </w:rPr>
        <w:t>Н.С.Черданцевой</w:t>
      </w:r>
      <w:proofErr w:type="spellEnd"/>
      <w:r w:rsidR="003A3203">
        <w:rPr>
          <w:sz w:val="28"/>
          <w:szCs w:val="28"/>
        </w:rPr>
        <w:t xml:space="preserve">  и работниками, от имени которых выступает общее  собрание трудового коллектива в лице председателя   </w:t>
      </w:r>
      <w:r w:rsidR="003F3919">
        <w:rPr>
          <w:sz w:val="28"/>
          <w:szCs w:val="28"/>
        </w:rPr>
        <w:t>Пьянковой Татьяны Федоровны</w:t>
      </w:r>
      <w:proofErr w:type="gramStart"/>
      <w:r w:rsidR="003A3203">
        <w:rPr>
          <w:sz w:val="28"/>
          <w:szCs w:val="28"/>
        </w:rPr>
        <w:t xml:space="preserve"> </w:t>
      </w:r>
      <w:r w:rsidR="003F3919">
        <w:rPr>
          <w:sz w:val="28"/>
          <w:szCs w:val="28"/>
        </w:rPr>
        <w:t>.</w:t>
      </w:r>
      <w:proofErr w:type="gramEnd"/>
      <w:r w:rsidR="003A3203">
        <w:rPr>
          <w:sz w:val="28"/>
          <w:szCs w:val="28"/>
        </w:rPr>
        <w:t xml:space="preserve">   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1.4. </w:t>
      </w:r>
      <w:r w:rsidR="003A3203">
        <w:rPr>
          <w:sz w:val="28"/>
          <w:szCs w:val="28"/>
        </w:rPr>
        <w:t>Настоящий коллективный договор заключен сроком на три года и вступает в силу с момента подписания сторонами.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1.5. Действие настоящего </w:t>
      </w:r>
      <w:r w:rsidR="003A3203">
        <w:rPr>
          <w:sz w:val="28"/>
          <w:szCs w:val="28"/>
        </w:rPr>
        <w:t>К</w:t>
      </w:r>
      <w:r w:rsidRPr="00D43022">
        <w:rPr>
          <w:sz w:val="28"/>
          <w:szCs w:val="28"/>
        </w:rPr>
        <w:t>оллективного договора распр</w:t>
      </w:r>
      <w:r w:rsidR="003A3203">
        <w:rPr>
          <w:sz w:val="28"/>
          <w:szCs w:val="28"/>
        </w:rPr>
        <w:t>остраняется на всех работников У</w:t>
      </w:r>
      <w:r w:rsidRPr="00D43022">
        <w:rPr>
          <w:sz w:val="28"/>
          <w:szCs w:val="28"/>
        </w:rPr>
        <w:t>чреждения.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1.6. Стороны договорились, что текст коллективного договора должен быть доведен работодателем до сведения работников в течение  </w:t>
      </w:r>
      <w:r w:rsidR="00B42422">
        <w:rPr>
          <w:sz w:val="28"/>
          <w:szCs w:val="28"/>
        </w:rPr>
        <w:t xml:space="preserve">7  </w:t>
      </w:r>
      <w:r w:rsidRPr="00D43022">
        <w:rPr>
          <w:sz w:val="28"/>
          <w:szCs w:val="28"/>
        </w:rPr>
        <w:t xml:space="preserve"> дней после его подписания.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CC0308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CC0308" w:rsidRPr="00B42422" w:rsidRDefault="00CC0308" w:rsidP="00CC0308">
      <w:pPr>
        <w:ind w:firstLine="540"/>
        <w:jc w:val="both"/>
        <w:rPr>
          <w:sz w:val="28"/>
          <w:szCs w:val="28"/>
        </w:rPr>
      </w:pPr>
      <w:r w:rsidRPr="00B42422">
        <w:rPr>
          <w:sz w:val="28"/>
          <w:szCs w:val="28"/>
        </w:rPr>
        <w:lastRenderedPageBreak/>
        <w:t>1.10.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D43022">
        <w:rPr>
          <w:sz w:val="28"/>
          <w:szCs w:val="28"/>
        </w:rPr>
        <w:t>. При ликвидации учреждения коллективный договор сохраняет свое действие в течение всего срока проведения ликвидации.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CC0308" w:rsidRPr="009B74D3" w:rsidRDefault="00CC0308" w:rsidP="00CC0308">
      <w:pPr>
        <w:ind w:firstLine="540"/>
        <w:jc w:val="both"/>
        <w:rPr>
          <w:sz w:val="28"/>
          <w:szCs w:val="28"/>
        </w:rPr>
      </w:pPr>
      <w:r w:rsidRPr="009B74D3">
        <w:rPr>
          <w:sz w:val="28"/>
          <w:szCs w:val="28"/>
        </w:rPr>
        <w:t>1.1</w:t>
      </w:r>
      <w:r w:rsidR="003F3919">
        <w:rPr>
          <w:sz w:val="28"/>
          <w:szCs w:val="28"/>
        </w:rPr>
        <w:t>5</w:t>
      </w:r>
      <w:r w:rsidRPr="009B74D3">
        <w:rPr>
          <w:sz w:val="28"/>
          <w:szCs w:val="28"/>
        </w:rPr>
        <w:t>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CC0308" w:rsidRPr="00D43022" w:rsidRDefault="00CC0308" w:rsidP="00CC0308">
      <w:pPr>
        <w:ind w:firstLine="540"/>
        <w:rPr>
          <w:b/>
          <w:sz w:val="28"/>
          <w:szCs w:val="28"/>
        </w:rPr>
      </w:pPr>
    </w:p>
    <w:p w:rsidR="00441BF5" w:rsidRDefault="00441BF5" w:rsidP="00CC0308">
      <w:pPr>
        <w:spacing w:after="120"/>
        <w:ind w:firstLine="540"/>
        <w:jc w:val="center"/>
        <w:rPr>
          <w:b/>
          <w:sz w:val="32"/>
          <w:szCs w:val="32"/>
        </w:rPr>
      </w:pPr>
    </w:p>
    <w:p w:rsidR="003F3919" w:rsidRDefault="003F3919" w:rsidP="00CC0308">
      <w:pPr>
        <w:spacing w:after="120"/>
        <w:ind w:firstLine="540"/>
        <w:jc w:val="center"/>
        <w:rPr>
          <w:b/>
          <w:sz w:val="32"/>
          <w:szCs w:val="32"/>
        </w:rPr>
      </w:pPr>
    </w:p>
    <w:p w:rsidR="003F3919" w:rsidRDefault="003F3919" w:rsidP="00CC0308">
      <w:pPr>
        <w:spacing w:after="120"/>
        <w:ind w:firstLine="540"/>
        <w:jc w:val="center"/>
        <w:rPr>
          <w:b/>
          <w:sz w:val="32"/>
          <w:szCs w:val="32"/>
        </w:rPr>
      </w:pPr>
    </w:p>
    <w:p w:rsidR="003F3919" w:rsidRDefault="003F3919" w:rsidP="00CC0308">
      <w:pPr>
        <w:spacing w:after="120"/>
        <w:ind w:firstLine="540"/>
        <w:jc w:val="center"/>
        <w:rPr>
          <w:b/>
          <w:sz w:val="32"/>
          <w:szCs w:val="32"/>
        </w:rPr>
      </w:pPr>
    </w:p>
    <w:p w:rsidR="003F3919" w:rsidRDefault="003F3919" w:rsidP="00CC0308">
      <w:pPr>
        <w:spacing w:after="120"/>
        <w:ind w:firstLine="540"/>
        <w:jc w:val="center"/>
        <w:rPr>
          <w:b/>
          <w:sz w:val="32"/>
          <w:szCs w:val="32"/>
        </w:rPr>
      </w:pPr>
    </w:p>
    <w:p w:rsidR="003F3919" w:rsidRDefault="003F3919" w:rsidP="00CC0308">
      <w:pPr>
        <w:spacing w:after="120"/>
        <w:ind w:firstLine="540"/>
        <w:jc w:val="center"/>
        <w:rPr>
          <w:b/>
          <w:sz w:val="32"/>
          <w:szCs w:val="32"/>
        </w:rPr>
      </w:pPr>
    </w:p>
    <w:p w:rsidR="003F3919" w:rsidRDefault="003F3919" w:rsidP="00CC0308">
      <w:pPr>
        <w:spacing w:after="120"/>
        <w:ind w:firstLine="540"/>
        <w:jc w:val="center"/>
        <w:rPr>
          <w:b/>
          <w:sz w:val="32"/>
          <w:szCs w:val="32"/>
        </w:rPr>
      </w:pPr>
    </w:p>
    <w:p w:rsidR="003F3919" w:rsidRDefault="003F3919" w:rsidP="00CC0308">
      <w:pPr>
        <w:spacing w:after="120"/>
        <w:ind w:firstLine="540"/>
        <w:jc w:val="center"/>
        <w:rPr>
          <w:b/>
          <w:sz w:val="32"/>
          <w:szCs w:val="32"/>
        </w:rPr>
      </w:pPr>
    </w:p>
    <w:p w:rsidR="003F3919" w:rsidRDefault="003F3919" w:rsidP="00CC0308">
      <w:pPr>
        <w:spacing w:after="120"/>
        <w:ind w:firstLine="540"/>
        <w:jc w:val="center"/>
        <w:rPr>
          <w:b/>
          <w:sz w:val="32"/>
          <w:szCs w:val="32"/>
        </w:rPr>
      </w:pPr>
    </w:p>
    <w:p w:rsidR="00CC0308" w:rsidRPr="00D43022" w:rsidRDefault="00CC0308" w:rsidP="00CC0308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lastRenderedPageBreak/>
        <w:t>II</w:t>
      </w:r>
      <w:r w:rsidRPr="00D43022">
        <w:rPr>
          <w:b/>
          <w:sz w:val="32"/>
          <w:szCs w:val="32"/>
        </w:rPr>
        <w:t>. Трудовой договор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="0074432E">
        <w:rPr>
          <w:sz w:val="28"/>
          <w:szCs w:val="28"/>
        </w:rPr>
        <w:t>У</w:t>
      </w:r>
      <w:r w:rsidRPr="00D43022">
        <w:rPr>
          <w:sz w:val="28"/>
          <w:szCs w:val="28"/>
        </w:rPr>
        <w:t>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CC0308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="009422E6">
        <w:rPr>
          <w:sz w:val="28"/>
          <w:szCs w:val="28"/>
        </w:rPr>
        <w:t xml:space="preserve">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</w:t>
      </w:r>
      <w:r w:rsidR="00027865">
        <w:rPr>
          <w:sz w:val="28"/>
          <w:szCs w:val="28"/>
        </w:rPr>
        <w:t>хранящемся у работодателя.</w:t>
      </w:r>
    </w:p>
    <w:p w:rsidR="00027865" w:rsidRPr="00D43022" w:rsidRDefault="00925E3B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27865">
        <w:rPr>
          <w:sz w:val="28"/>
          <w:szCs w:val="28"/>
        </w:rPr>
        <w:t>Трудовой договор</w:t>
      </w:r>
      <w:r w:rsidR="005720C5">
        <w:rPr>
          <w:sz w:val="28"/>
          <w:szCs w:val="28"/>
        </w:rPr>
        <w:t>,</w:t>
      </w:r>
      <w:r w:rsidR="00027865">
        <w:rPr>
          <w:sz w:val="28"/>
          <w:szCs w:val="28"/>
        </w:rPr>
        <w:t xml:space="preserve"> не оформленный надлежащим образом, считается заключенным, есл</w:t>
      </w:r>
      <w:r w:rsidR="005720C5">
        <w:rPr>
          <w:sz w:val="28"/>
          <w:szCs w:val="28"/>
        </w:rPr>
        <w:t xml:space="preserve">и работник приступил к работе с </w:t>
      </w:r>
      <w:proofErr w:type="gramStart"/>
      <w:r w:rsidR="00027865">
        <w:rPr>
          <w:sz w:val="28"/>
          <w:szCs w:val="28"/>
        </w:rPr>
        <w:t>ведома</w:t>
      </w:r>
      <w:proofErr w:type="gramEnd"/>
      <w:r w:rsidR="00027865">
        <w:rPr>
          <w:sz w:val="28"/>
          <w:szCs w:val="28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работе.</w:t>
      </w:r>
    </w:p>
    <w:p w:rsidR="00CC0308" w:rsidRDefault="00925E3B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C0308" w:rsidRPr="00D43022">
        <w:rPr>
          <w:sz w:val="28"/>
          <w:szCs w:val="28"/>
        </w:rPr>
        <w:t>Трудовой договор является основанием для издания приказа</w:t>
      </w:r>
      <w:r w:rsidR="00027865">
        <w:rPr>
          <w:sz w:val="28"/>
          <w:szCs w:val="28"/>
        </w:rPr>
        <w:t xml:space="preserve"> (распоряжения) </w:t>
      </w:r>
      <w:r w:rsidR="00CC0308" w:rsidRPr="00D43022">
        <w:rPr>
          <w:sz w:val="28"/>
          <w:szCs w:val="28"/>
        </w:rPr>
        <w:t xml:space="preserve"> о приеме на работу.</w:t>
      </w:r>
      <w:r w:rsidR="00027865">
        <w:rPr>
          <w:sz w:val="28"/>
          <w:szCs w:val="28"/>
        </w:rPr>
        <w:t xml:space="preserve"> Содержание приказа (распоряжения) работодателя должно соответствовать условиям заключенного трудового договора. Приказ</w:t>
      </w:r>
      <w:r>
        <w:rPr>
          <w:sz w:val="28"/>
          <w:szCs w:val="28"/>
        </w:rPr>
        <w:t xml:space="preserve"> </w:t>
      </w:r>
      <w:r w:rsidR="00027865">
        <w:rPr>
          <w:sz w:val="28"/>
          <w:szCs w:val="28"/>
        </w:rPr>
        <w:t>(распоряжение) работодателя о приеме на работу объявляется работнику  под роспись в трехдневный срок со дня фактического начала работы. По требованию работника работодатель обязан выдать ему заверенную копию указанного приказа (распоряжения)</w:t>
      </w:r>
      <w:r>
        <w:rPr>
          <w:sz w:val="28"/>
          <w:szCs w:val="28"/>
        </w:rPr>
        <w:t>.</w:t>
      </w:r>
      <w:r w:rsidR="00027865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Трудовые отношения при поступлении на работу оформляются заключением письменного трудового договора и изданием приказа.</w:t>
      </w:r>
    </w:p>
    <w:p w:rsidR="00925E3B" w:rsidRPr="00D43022" w:rsidRDefault="00925E3B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Работодатель обязан при заключении трудового договора с работником ознакомить под подпись с приказом</w:t>
      </w:r>
      <w:r w:rsidR="002726D1">
        <w:rPr>
          <w:sz w:val="28"/>
          <w:szCs w:val="28"/>
        </w:rPr>
        <w:t xml:space="preserve"> </w:t>
      </w:r>
      <w:r>
        <w:rPr>
          <w:sz w:val="28"/>
          <w:szCs w:val="28"/>
        </w:rPr>
        <w:t>о приеме на работу,</w:t>
      </w:r>
      <w:r w:rsidR="00272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 внутреннего трудового распорядка, должностной инструкцией, </w:t>
      </w:r>
      <w:r w:rsidR="002726D1">
        <w:rPr>
          <w:sz w:val="28"/>
          <w:szCs w:val="28"/>
        </w:rPr>
        <w:t>У</w:t>
      </w:r>
      <w:r>
        <w:rPr>
          <w:sz w:val="28"/>
          <w:szCs w:val="28"/>
        </w:rPr>
        <w:t>ставом Учреждения, Коллективным договором</w:t>
      </w:r>
      <w:r w:rsidR="002726D1">
        <w:rPr>
          <w:sz w:val="28"/>
          <w:szCs w:val="28"/>
        </w:rPr>
        <w:t xml:space="preserve"> и другими локальными актами.</w:t>
      </w:r>
    </w:p>
    <w:p w:rsidR="00CC0308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2.</w:t>
      </w:r>
      <w:r w:rsidR="002726D1">
        <w:rPr>
          <w:sz w:val="28"/>
          <w:szCs w:val="28"/>
        </w:rPr>
        <w:t>6</w:t>
      </w:r>
      <w:r w:rsidRPr="00D43022">
        <w:rPr>
          <w:sz w:val="28"/>
          <w:szCs w:val="28"/>
        </w:rPr>
        <w:t>.Трудовой договор с работник</w:t>
      </w:r>
      <w:r w:rsidR="002726D1">
        <w:rPr>
          <w:sz w:val="28"/>
          <w:szCs w:val="28"/>
        </w:rPr>
        <w:t>а</w:t>
      </w:r>
      <w:r w:rsidRPr="00D43022">
        <w:rPr>
          <w:sz w:val="28"/>
          <w:szCs w:val="28"/>
        </w:rPr>
        <w:t>м</w:t>
      </w:r>
      <w:r w:rsidR="002726D1">
        <w:rPr>
          <w:sz w:val="28"/>
          <w:szCs w:val="28"/>
        </w:rPr>
        <w:t xml:space="preserve">и Учреждения </w:t>
      </w:r>
      <w:r w:rsidRPr="00D43022">
        <w:rPr>
          <w:sz w:val="28"/>
          <w:szCs w:val="28"/>
        </w:rPr>
        <w:t>заключается на неопределенный срок.</w:t>
      </w:r>
      <w:r w:rsidR="002726D1">
        <w:rPr>
          <w:sz w:val="28"/>
          <w:szCs w:val="28"/>
        </w:rPr>
        <w:t xml:space="preserve"> Заключение срочного</w:t>
      </w:r>
      <w:r w:rsidRPr="00D43022">
        <w:rPr>
          <w:sz w:val="28"/>
          <w:szCs w:val="28"/>
        </w:rPr>
        <w:t xml:space="preserve"> трудово</w:t>
      </w:r>
      <w:r w:rsidR="002726D1">
        <w:rPr>
          <w:sz w:val="28"/>
          <w:szCs w:val="28"/>
        </w:rPr>
        <w:t>го</w:t>
      </w:r>
      <w:r w:rsidRPr="00D43022">
        <w:rPr>
          <w:sz w:val="28"/>
          <w:szCs w:val="28"/>
        </w:rPr>
        <w:t xml:space="preserve"> договор</w:t>
      </w:r>
      <w:r w:rsidR="002726D1">
        <w:rPr>
          <w:sz w:val="28"/>
          <w:szCs w:val="28"/>
        </w:rPr>
        <w:t xml:space="preserve">а допускается, если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</w:t>
      </w:r>
      <w:proofErr w:type="gramStart"/>
      <w:r w:rsidR="002726D1">
        <w:rPr>
          <w:sz w:val="28"/>
          <w:szCs w:val="28"/>
        </w:rPr>
        <w:t>ч</w:t>
      </w:r>
      <w:proofErr w:type="gramEnd"/>
      <w:r w:rsidR="002726D1">
        <w:rPr>
          <w:sz w:val="28"/>
          <w:szCs w:val="28"/>
        </w:rPr>
        <w:t>.1 ст. 59 ТК РФ</w:t>
      </w:r>
      <w:r w:rsidRPr="00D43022">
        <w:rPr>
          <w:sz w:val="28"/>
          <w:szCs w:val="28"/>
        </w:rPr>
        <w:t xml:space="preserve">. </w:t>
      </w:r>
      <w:r w:rsidR="002726D1">
        <w:rPr>
          <w:sz w:val="28"/>
          <w:szCs w:val="28"/>
        </w:rPr>
        <w:t xml:space="preserve"> В случаях, регулируемых  </w:t>
      </w:r>
      <w:proofErr w:type="gramStart"/>
      <w:r w:rsidR="002726D1">
        <w:rPr>
          <w:sz w:val="28"/>
          <w:szCs w:val="28"/>
        </w:rPr>
        <w:t>ч</w:t>
      </w:r>
      <w:proofErr w:type="gramEnd"/>
      <w:r w:rsidR="002726D1">
        <w:rPr>
          <w:sz w:val="28"/>
          <w:szCs w:val="28"/>
        </w:rPr>
        <w:t xml:space="preserve">.2 ст.59 ТК </w:t>
      </w:r>
      <w:r w:rsidR="002726D1">
        <w:rPr>
          <w:sz w:val="28"/>
          <w:szCs w:val="28"/>
        </w:rPr>
        <w:lastRenderedPageBreak/>
        <w:t>РФ,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2726D1" w:rsidRDefault="002726D1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2.7.Изменение определенных сторонами условий трудового договора, в т.ч. перевод на другую работу, разрешается только по соглашению сторон трудового договора, за исключением случаев</w:t>
      </w:r>
      <w:r w:rsidR="009F4BD3">
        <w:rPr>
          <w:sz w:val="28"/>
          <w:szCs w:val="28"/>
        </w:rPr>
        <w:t>, оговоренных ТК РФ. Соглашение об изменении определенных условий трудового договора заключается в письменной форме.</w:t>
      </w:r>
    </w:p>
    <w:p w:rsidR="009F4BD3" w:rsidRDefault="009F4BD3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2.8.Условия, оговариваемые при заключении трудового договора, не могут ущемлять социально-экономические, трудовые права работников, гарантированные законодательством, Коллективным договором ОУ. 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 57 ТК РФ трудовой договор содержит полную информацию о сторонах, заключивших его. Обязательными для включения в трудовой договор являются следующие условия:</w:t>
      </w:r>
    </w:p>
    <w:p w:rsidR="009F4BD3" w:rsidRDefault="009F4BD3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-указание места работы (конкретный адрес работодателя);</w:t>
      </w:r>
    </w:p>
    <w:p w:rsidR="009F4BD3" w:rsidRDefault="009F4BD3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-трудовая функция</w:t>
      </w:r>
      <w:r w:rsidR="00D436B7">
        <w:rPr>
          <w:sz w:val="28"/>
          <w:szCs w:val="28"/>
        </w:rPr>
        <w:t xml:space="preserve"> </w:t>
      </w:r>
      <w:r>
        <w:rPr>
          <w:sz w:val="28"/>
          <w:szCs w:val="28"/>
        </w:rPr>
        <w:t>(должность по штатному расписанию, профессия, специальность с указанием квалификации,</w:t>
      </w:r>
      <w:r w:rsidR="007037FD">
        <w:rPr>
          <w:sz w:val="28"/>
          <w:szCs w:val="28"/>
        </w:rPr>
        <w:t xml:space="preserve"> конкретный вид поручаемой работы). Если из федеральных законов следует, что выполнение </w:t>
      </w:r>
      <w:r w:rsidR="00346138">
        <w:rPr>
          <w:sz w:val="28"/>
          <w:szCs w:val="28"/>
        </w:rPr>
        <w:t>р</w:t>
      </w:r>
      <w:r w:rsidR="007037FD">
        <w:rPr>
          <w:sz w:val="28"/>
          <w:szCs w:val="28"/>
        </w:rPr>
        <w:t>абот по определенным должностям, профессиям, специальностям связано 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РФ;</w:t>
      </w:r>
    </w:p>
    <w:p w:rsidR="007037FD" w:rsidRDefault="007037FD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даты начала работы, а при заключении срочного трудового договора</w:t>
      </w:r>
      <w:r w:rsidR="00346138">
        <w:rPr>
          <w:sz w:val="28"/>
          <w:szCs w:val="28"/>
        </w:rPr>
        <w:t xml:space="preserve"> </w:t>
      </w:r>
      <w:r>
        <w:rPr>
          <w:sz w:val="28"/>
          <w:szCs w:val="28"/>
        </w:rPr>
        <w:t>- также срок его действия и обстоятельства (причины), послужившие основанием для его подписания в</w:t>
      </w:r>
      <w:r w:rsidR="00346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порядке, предусмотренным</w:t>
      </w:r>
      <w:r w:rsidR="00D436B7">
        <w:rPr>
          <w:sz w:val="28"/>
          <w:szCs w:val="28"/>
        </w:rPr>
        <w:t xml:space="preserve"> ТК РФ или иным федеральным законом;</w:t>
      </w:r>
    </w:p>
    <w:p w:rsidR="00D436B7" w:rsidRDefault="00D436B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-условия оплаты труда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размер тарифной ставки или оклада (должностного оклада ) работника, доплаты, надбавки и поощрительные выплаты);</w:t>
      </w:r>
    </w:p>
    <w:p w:rsidR="00D436B7" w:rsidRDefault="00D436B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-режим рабочего времени и времени отдыха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для данного работника он отличается от общих правил, действующих у данного работодателя);</w:t>
      </w:r>
    </w:p>
    <w:p w:rsidR="00D436B7" w:rsidRDefault="00D436B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-компенсации за тяжелую работу и работу с вредными и (или) опасными  условиями труда с указанием характеристик условий труда на рабочем месте;</w:t>
      </w:r>
    </w:p>
    <w:p w:rsidR="00D52D59" w:rsidRDefault="00D52D59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-условия, определяющие  в необходимых случаях характер работы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подвижный, разъездной, в пути, другой);</w:t>
      </w:r>
    </w:p>
    <w:p w:rsidR="00D52D59" w:rsidRDefault="00D52D59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-условие об обязательном социальном страховании  работника в соответствии с ТК РФ и иными федеральными законами;</w:t>
      </w:r>
    </w:p>
    <w:p w:rsidR="00D52D59" w:rsidRDefault="00D52D59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-другие условия в случаях,  предусмотренных</w:t>
      </w:r>
      <w:r w:rsidR="00B71F6A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трудовым законодательством и иными нормативными правовыми актами, с</w:t>
      </w:r>
      <w:r w:rsidR="00B71F6A">
        <w:rPr>
          <w:sz w:val="28"/>
          <w:szCs w:val="28"/>
        </w:rPr>
        <w:t>одержащими нормы трудового права.</w:t>
      </w:r>
    </w:p>
    <w:p w:rsidR="00B71F6A" w:rsidRDefault="0074432E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71F6A">
        <w:rPr>
          <w:sz w:val="28"/>
          <w:szCs w:val="28"/>
        </w:rPr>
        <w:t>В трудовом договоре могут быть отражены дополнительные условия, не ухудшающие положение работника по сравнению с положением, установленным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  <w:proofErr w:type="gramEnd"/>
    </w:p>
    <w:p w:rsidR="00B71F6A" w:rsidRDefault="009422E6" w:rsidP="009422E6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46C5">
        <w:rPr>
          <w:sz w:val="28"/>
          <w:szCs w:val="28"/>
        </w:rPr>
        <w:t>В трудовом договоре оговариваются существенные условия труда, предусмотренные ст.57 ТК РФ, в том числе объём педагогической нагрузки</w:t>
      </w:r>
      <w:proofErr w:type="gramStart"/>
      <w:r w:rsidRPr="00B946C5">
        <w:rPr>
          <w:sz w:val="28"/>
          <w:szCs w:val="28"/>
        </w:rPr>
        <w:t xml:space="preserve"> ,</w:t>
      </w:r>
      <w:proofErr w:type="gramEnd"/>
      <w:r w:rsidRPr="00B946C5">
        <w:rPr>
          <w:sz w:val="28"/>
          <w:szCs w:val="28"/>
        </w:rPr>
        <w:t xml:space="preserve"> режим и продолжительность рабочего времени, льготы и компенсации и др. </w:t>
      </w:r>
    </w:p>
    <w:p w:rsidR="00B71F6A" w:rsidRDefault="00B71F6A" w:rsidP="009422E6">
      <w:pPr>
        <w:spacing w:after="0" w:line="240" w:lineRule="auto"/>
        <w:ind w:firstLine="567"/>
        <w:rPr>
          <w:sz w:val="28"/>
          <w:szCs w:val="28"/>
        </w:rPr>
      </w:pPr>
    </w:p>
    <w:p w:rsidR="009422E6" w:rsidRDefault="00B71F6A" w:rsidP="009422E6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2.9. Если по причине перемены организационных или технических условий труда определение сторонами  у</w:t>
      </w:r>
      <w:r w:rsidR="009422E6" w:rsidRPr="00B946C5">
        <w:rPr>
          <w:sz w:val="28"/>
          <w:szCs w:val="28"/>
        </w:rPr>
        <w:t xml:space="preserve">словия трудового договора </w:t>
      </w:r>
      <w:r>
        <w:rPr>
          <w:sz w:val="28"/>
          <w:szCs w:val="28"/>
        </w:rPr>
        <w:t>не могут быть сохранены, по инициативе работодателя допускается их изменение, за исключением трудовой функции работника</w:t>
      </w:r>
      <w:r w:rsidR="009422E6" w:rsidRPr="00B946C5">
        <w:rPr>
          <w:sz w:val="28"/>
          <w:szCs w:val="28"/>
        </w:rPr>
        <w:t>.</w:t>
      </w:r>
    </w:p>
    <w:p w:rsidR="00B71F6A" w:rsidRPr="00B946C5" w:rsidRDefault="00B71F6A" w:rsidP="009422E6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О предстоящих изменениях определенных сторонами условий трудового договора, а также о причинах, вызвавших их необходимость, работодатель обязан уведомить работника в письменной форме не позднее, чем за два месяца, если иное не предусмотрено ТК РФ.</w:t>
      </w:r>
    </w:p>
    <w:p w:rsidR="009422E6" w:rsidRPr="005720C5" w:rsidRDefault="005720C5" w:rsidP="00F22006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3.0.</w:t>
      </w:r>
      <w:r w:rsidR="009422E6" w:rsidRPr="005720C5">
        <w:rPr>
          <w:sz w:val="28"/>
          <w:szCs w:val="28"/>
        </w:rPr>
        <w:t xml:space="preserve"> Уменьшение или увеличение объёма педагогической нагрузки педагогов по сравнению с педагогической нагрузкой, оговорённой в трудовом договоре или приказе руководителя учреждения, возможны только:</w:t>
      </w:r>
    </w:p>
    <w:p w:rsidR="009422E6" w:rsidRPr="00B946C5" w:rsidRDefault="009422E6" w:rsidP="00F2200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6C5">
        <w:rPr>
          <w:sz w:val="28"/>
          <w:szCs w:val="28"/>
        </w:rPr>
        <w:t>1. По взаимному согласию сторон;</w:t>
      </w:r>
    </w:p>
    <w:p w:rsidR="009422E6" w:rsidRPr="00B946C5" w:rsidRDefault="009422E6" w:rsidP="00F22006">
      <w:pPr>
        <w:ind w:firstLine="567"/>
        <w:rPr>
          <w:sz w:val="28"/>
          <w:szCs w:val="28"/>
        </w:rPr>
      </w:pPr>
      <w:r w:rsidRPr="00B946C5">
        <w:rPr>
          <w:sz w:val="28"/>
          <w:szCs w:val="28"/>
        </w:rPr>
        <w:t xml:space="preserve">    2. По инициативе работодателя в случаях:</w:t>
      </w:r>
    </w:p>
    <w:p w:rsidR="009422E6" w:rsidRPr="00B946C5" w:rsidRDefault="009422E6" w:rsidP="009422E6">
      <w:pPr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946C5">
        <w:rPr>
          <w:sz w:val="28"/>
          <w:szCs w:val="28"/>
        </w:rPr>
        <w:t xml:space="preserve">временного увеличения объёма педагогической нагрузки в связи с производственной необходимостью для замещения временно отсутствующего работника в соответствии ст. 74 ТК РФ. </w:t>
      </w:r>
    </w:p>
    <w:p w:rsidR="009422E6" w:rsidRPr="00B946C5" w:rsidRDefault="009422E6" w:rsidP="009422E6">
      <w:pPr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946C5">
        <w:rPr>
          <w:sz w:val="28"/>
          <w:szCs w:val="28"/>
        </w:rPr>
        <w:t>простоя, когда работникам поручается с учётом их специальности и квалификации другая работа в том же учреждении на всё время простоя либо в другом учреждении, но в той же местности на срок до одного месяца;</w:t>
      </w:r>
    </w:p>
    <w:p w:rsidR="009422E6" w:rsidRPr="00B946C5" w:rsidRDefault="009422E6" w:rsidP="009422E6">
      <w:pPr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946C5">
        <w:rPr>
          <w:sz w:val="28"/>
          <w:szCs w:val="28"/>
        </w:rPr>
        <w:t>восстановление на работе педагога, ранее выполнявшего эту педагогическую нагрузку;</w:t>
      </w:r>
    </w:p>
    <w:p w:rsidR="009422E6" w:rsidRPr="00B946C5" w:rsidRDefault="009422E6" w:rsidP="009422E6">
      <w:pPr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946C5">
        <w:rPr>
          <w:sz w:val="28"/>
          <w:szCs w:val="28"/>
        </w:rPr>
        <w:lastRenderedPageBreak/>
        <w:t>возвращение на работу женщины, прервавшей отпуск по уходу за ребёнком до достижения им возраста трёх лет, или после окончания этого отпуска.</w:t>
      </w:r>
    </w:p>
    <w:p w:rsidR="009422E6" w:rsidRDefault="009422E6" w:rsidP="009422E6">
      <w:pPr>
        <w:ind w:firstLine="567"/>
        <w:jc w:val="both"/>
        <w:rPr>
          <w:sz w:val="28"/>
          <w:szCs w:val="28"/>
        </w:rPr>
      </w:pPr>
      <w:r w:rsidRPr="00B946C5">
        <w:rPr>
          <w:sz w:val="28"/>
          <w:szCs w:val="28"/>
        </w:rPr>
        <w:t>В указанных  в подпунктах 2 случаях для изменения педагогической нагрузки по инициативе работодателя согласие</w:t>
      </w:r>
      <w:r w:rsidR="00837F55">
        <w:rPr>
          <w:sz w:val="28"/>
          <w:szCs w:val="28"/>
        </w:rPr>
        <w:t xml:space="preserve"> работника не требуется.</w:t>
      </w:r>
    </w:p>
    <w:p w:rsidR="005720C5" w:rsidRDefault="005720C5" w:rsidP="00942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Расторжение трудового договора с работником  </w:t>
      </w:r>
      <w:r w:rsidR="00837F55">
        <w:rPr>
          <w:sz w:val="28"/>
          <w:szCs w:val="28"/>
        </w:rPr>
        <w:t>может производиться по основаниям</w:t>
      </w:r>
      <w:proofErr w:type="gramStart"/>
      <w:r w:rsidR="00837F55">
        <w:rPr>
          <w:sz w:val="28"/>
          <w:szCs w:val="28"/>
        </w:rPr>
        <w:t xml:space="preserve"> ,</w:t>
      </w:r>
      <w:proofErr w:type="gramEnd"/>
      <w:r w:rsidR="00837F55">
        <w:rPr>
          <w:sz w:val="28"/>
          <w:szCs w:val="28"/>
        </w:rPr>
        <w:t xml:space="preserve"> предусмотренными ТК РФ и иными федеральными законами (ст. 77 ТК РФ).</w:t>
      </w:r>
    </w:p>
    <w:p w:rsidR="005720C5" w:rsidRPr="00D43022" w:rsidRDefault="005720C5" w:rsidP="009422E6">
      <w:pPr>
        <w:ind w:firstLine="567"/>
        <w:jc w:val="both"/>
        <w:rPr>
          <w:sz w:val="28"/>
          <w:szCs w:val="28"/>
        </w:rPr>
      </w:pPr>
    </w:p>
    <w:p w:rsidR="00CC0308" w:rsidRPr="00D43022" w:rsidRDefault="00CC0308" w:rsidP="00CC0308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III</w:t>
      </w:r>
      <w:r w:rsidRPr="00D43022">
        <w:rPr>
          <w:b/>
          <w:sz w:val="32"/>
          <w:szCs w:val="32"/>
        </w:rPr>
        <w:t>. Профессиональная подготовка, переподготовка и повышение квалификации работников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3. Стороны пришли к соглашению в том, что: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3.2. Работодатель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3.3. Работодатель обязуется: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3.3.2. Повышать квалификацию педагогических работников не реже чем один раз в пять лет.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3.3.3. </w:t>
      </w:r>
      <w:proofErr w:type="gramStart"/>
      <w:r w:rsidRPr="00D43022">
        <w:rPr>
          <w:sz w:val="28"/>
          <w:szCs w:val="28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</w:t>
      </w:r>
      <w:r w:rsidRPr="00D43022">
        <w:rPr>
          <w:sz w:val="28"/>
          <w:szCs w:val="28"/>
        </w:rPr>
        <w:lastRenderedPageBreak/>
        <w:t>РФ. 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CC0308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3.3.5. </w:t>
      </w:r>
      <w:r w:rsidRPr="00C249E8">
        <w:rPr>
          <w:sz w:val="28"/>
          <w:szCs w:val="28"/>
        </w:rPr>
        <w:t>Участвовать в</w:t>
      </w:r>
      <w:r w:rsidRPr="00D4302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D43022">
        <w:rPr>
          <w:sz w:val="28"/>
          <w:szCs w:val="28"/>
        </w:rPr>
        <w:t xml:space="preserve">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CC0308" w:rsidRPr="00D43022" w:rsidRDefault="00CC0308" w:rsidP="00285990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C0308" w:rsidRPr="00D43022" w:rsidRDefault="00CC0308" w:rsidP="00CC0308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IV</w:t>
      </w:r>
      <w:r w:rsidRPr="00D43022">
        <w:rPr>
          <w:b/>
          <w:sz w:val="32"/>
          <w:szCs w:val="32"/>
        </w:rPr>
        <w:t>. Высвобождение работников и содействие их трудоустройству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 Работодатель обязуется: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4.1. Уведомлять </w:t>
      </w:r>
      <w:r w:rsidR="00C249E8">
        <w:rPr>
          <w:sz w:val="28"/>
          <w:szCs w:val="28"/>
        </w:rPr>
        <w:t xml:space="preserve">работников </w:t>
      </w:r>
      <w:r w:rsidRPr="00D43022">
        <w:rPr>
          <w:sz w:val="28"/>
          <w:szCs w:val="28"/>
        </w:rPr>
        <w:t xml:space="preserve"> в письменной форме о сокращении численности или штата работников не позднее, чем за три месяца до его начала (ст. 82 ТК РФ).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4.2.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 (кроме почасовиков).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4.3.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 профкома (ст. 82 ТК РФ).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4.4. Стороны договорились, что: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D43022">
        <w:rPr>
          <w:sz w:val="28"/>
          <w:szCs w:val="28"/>
        </w:rPr>
        <w:t>предпенсионного</w:t>
      </w:r>
      <w:proofErr w:type="spellEnd"/>
      <w:r w:rsidRPr="00D43022">
        <w:rPr>
          <w:sz w:val="28"/>
          <w:szCs w:val="28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</w:t>
      </w:r>
      <w:r w:rsidRPr="00D43022">
        <w:rPr>
          <w:sz w:val="28"/>
          <w:szCs w:val="28"/>
        </w:rPr>
        <w:lastRenderedPageBreak/>
        <w:t xml:space="preserve">воспитывающие детей-инвалидов до 18 лет; награжденные государственными наградами в связи с педагогической деятельностью; </w:t>
      </w:r>
      <w:proofErr w:type="spellStart"/>
      <w:r w:rsidRPr="00D43022">
        <w:rPr>
          <w:sz w:val="28"/>
          <w:szCs w:val="28"/>
        </w:rPr>
        <w:t>неосвобожденные</w:t>
      </w:r>
      <w:proofErr w:type="spellEnd"/>
      <w:r w:rsidRPr="00D43022">
        <w:rPr>
          <w:sz w:val="28"/>
          <w:szCs w:val="28"/>
        </w:rPr>
        <w:t xml:space="preserve"> 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4.4.3. Работникам, высвобожденным из учреждения в связи с сокращением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в течение 6 месяцев.</w:t>
      </w:r>
    </w:p>
    <w:p w:rsidR="00CC0308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4.4.4.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CC0308" w:rsidRPr="00A410EE" w:rsidRDefault="00CC0308" w:rsidP="00CC0308">
      <w:pPr>
        <w:ind w:firstLine="540"/>
        <w:jc w:val="both"/>
        <w:rPr>
          <w:sz w:val="28"/>
          <w:szCs w:val="28"/>
        </w:rPr>
      </w:pPr>
      <w:r w:rsidRPr="00A410EE">
        <w:rPr>
          <w:sz w:val="28"/>
          <w:szCs w:val="28"/>
        </w:rPr>
        <w:t>4.4.5. При сокращении численности или штата не допускать увольнения одновременно двух работников из одной семьи.</w:t>
      </w:r>
    </w:p>
    <w:p w:rsidR="00CC0308" w:rsidRPr="00D43022" w:rsidRDefault="00CC0308" w:rsidP="00CC0308">
      <w:pPr>
        <w:ind w:firstLine="540"/>
        <w:rPr>
          <w:sz w:val="28"/>
          <w:szCs w:val="28"/>
        </w:rPr>
      </w:pPr>
    </w:p>
    <w:p w:rsidR="00CC0308" w:rsidRPr="00D43022" w:rsidRDefault="00CC0308" w:rsidP="00CC0308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V</w:t>
      </w:r>
      <w:r w:rsidRPr="00D43022">
        <w:rPr>
          <w:b/>
          <w:sz w:val="32"/>
          <w:szCs w:val="32"/>
        </w:rPr>
        <w:t>. Рабочее время и время отдыха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 Стороны пришли к соглашению о том, что: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5.1. Рабочее время работников определяется </w:t>
      </w:r>
      <w:r w:rsidR="0006433F">
        <w:rPr>
          <w:sz w:val="28"/>
          <w:szCs w:val="28"/>
        </w:rPr>
        <w:t>п</w:t>
      </w:r>
      <w:r w:rsidRPr="00D43022">
        <w:rPr>
          <w:sz w:val="28"/>
          <w:szCs w:val="28"/>
        </w:rPr>
        <w:t xml:space="preserve">равилами внутреннего трудового распорядка </w:t>
      </w:r>
      <w:r w:rsidR="0006433F">
        <w:rPr>
          <w:sz w:val="28"/>
          <w:szCs w:val="28"/>
        </w:rPr>
        <w:t>У</w:t>
      </w:r>
      <w:r w:rsidRPr="00D43022">
        <w:rPr>
          <w:sz w:val="28"/>
          <w:szCs w:val="28"/>
        </w:rPr>
        <w:t>чреждения (ст. 91 ТК РФ) (приложение №1), графиком сменности</w:t>
      </w:r>
      <w:proofErr w:type="gramStart"/>
      <w:r w:rsidRPr="00D43022">
        <w:rPr>
          <w:sz w:val="28"/>
          <w:szCs w:val="28"/>
        </w:rPr>
        <w:t xml:space="preserve"> </w:t>
      </w:r>
      <w:r w:rsidR="00433F76">
        <w:rPr>
          <w:sz w:val="28"/>
          <w:szCs w:val="28"/>
        </w:rPr>
        <w:t>,</w:t>
      </w:r>
      <w:proofErr w:type="gramEnd"/>
      <w:r w:rsidRPr="00D43022">
        <w:rPr>
          <w:sz w:val="28"/>
          <w:szCs w:val="28"/>
        </w:rPr>
        <w:t xml:space="preserve"> условиями трудового договора</w:t>
      </w:r>
      <w:r w:rsidR="00433F76">
        <w:rPr>
          <w:sz w:val="28"/>
          <w:szCs w:val="28"/>
        </w:rPr>
        <w:t>,</w:t>
      </w:r>
      <w:r w:rsidRPr="00D43022">
        <w:rPr>
          <w:sz w:val="28"/>
          <w:szCs w:val="28"/>
        </w:rPr>
        <w:t xml:space="preserve"> должностными инструкциями работников и обязанностями, возлагаемыми на них Уставом </w:t>
      </w:r>
      <w:r w:rsidR="00433F76">
        <w:rPr>
          <w:sz w:val="28"/>
          <w:szCs w:val="28"/>
        </w:rPr>
        <w:t>У</w:t>
      </w:r>
      <w:r w:rsidRPr="00D43022">
        <w:rPr>
          <w:sz w:val="28"/>
          <w:szCs w:val="28"/>
        </w:rPr>
        <w:t>чреждения.</w:t>
      </w:r>
    </w:p>
    <w:p w:rsidR="00CC0308" w:rsidRPr="0006433F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</w:t>
      </w:r>
      <w:r w:rsidRPr="0006433F">
        <w:rPr>
          <w:sz w:val="28"/>
          <w:szCs w:val="28"/>
        </w:rPr>
        <w:t>которая не может превышать 40 часов в неделю.</w:t>
      </w:r>
    </w:p>
    <w:p w:rsidR="00CC0308" w:rsidRPr="0006433F" w:rsidRDefault="00CC0308" w:rsidP="00CC0308">
      <w:pPr>
        <w:ind w:firstLine="540"/>
        <w:jc w:val="both"/>
        <w:rPr>
          <w:sz w:val="28"/>
          <w:szCs w:val="28"/>
        </w:rPr>
      </w:pPr>
      <w:r w:rsidRPr="0006433F">
        <w:rPr>
          <w:sz w:val="28"/>
          <w:szCs w:val="28"/>
        </w:rPr>
        <w:t>Для работников и руководителей учреждения, расположенного в сельской местности, женщин – устанавливается 36-часовая рабочая неделя. При этом заработная плата выплачивается в том же размере, что и при полной продолжительности еженедельной работы (40 часов).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 xml:space="preserve">5.3. Для педагогических работников </w:t>
      </w:r>
      <w:r w:rsidR="0006433F">
        <w:rPr>
          <w:sz w:val="28"/>
          <w:szCs w:val="28"/>
        </w:rPr>
        <w:t>У</w:t>
      </w:r>
      <w:r w:rsidRPr="00D43022">
        <w:rPr>
          <w:sz w:val="28"/>
          <w:szCs w:val="28"/>
        </w:rPr>
        <w:t>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CC0308" w:rsidRPr="00D43022" w:rsidRDefault="00CC0308" w:rsidP="00DA7DD7">
      <w:pPr>
        <w:spacing w:before="120"/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</w:t>
      </w:r>
      <w:r w:rsidR="00A410EE">
        <w:rPr>
          <w:sz w:val="28"/>
          <w:szCs w:val="28"/>
        </w:rPr>
        <w:t>4</w:t>
      </w:r>
      <w:r w:rsidRPr="00D43022">
        <w:rPr>
          <w:sz w:val="28"/>
          <w:szCs w:val="28"/>
        </w:rPr>
        <w:t>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</w:t>
      </w:r>
      <w:r w:rsidR="0006433F">
        <w:rPr>
          <w:sz w:val="28"/>
          <w:szCs w:val="28"/>
        </w:rPr>
        <w:t xml:space="preserve"> регулируемых ст. 113 ТК РФ, с письменного согласия работников по письменному распоряжению работодателя.</w:t>
      </w:r>
    </w:p>
    <w:p w:rsidR="00CC0308" w:rsidRDefault="00CC0308" w:rsidP="00DA7DD7">
      <w:pPr>
        <w:tabs>
          <w:tab w:val="left" w:pos="8505"/>
        </w:tabs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080199" w:rsidRPr="00B946C5" w:rsidRDefault="00080199" w:rsidP="00080199">
      <w:p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A410EE">
        <w:rPr>
          <w:sz w:val="28"/>
          <w:szCs w:val="28"/>
        </w:rPr>
        <w:t>5.</w:t>
      </w:r>
      <w:r>
        <w:rPr>
          <w:sz w:val="28"/>
          <w:szCs w:val="28"/>
        </w:rPr>
        <w:t xml:space="preserve">    </w:t>
      </w:r>
      <w:r w:rsidRPr="00B946C5">
        <w:rPr>
          <w:rFonts w:ascii="Calibri" w:eastAsia="Times New Roman" w:hAnsi="Calibri" w:cs="Times New Roman"/>
          <w:sz w:val="28"/>
          <w:szCs w:val="28"/>
        </w:rPr>
        <w:t>Неполное рабочее время – неполный рабочий день или неполная рабочая неделя устанавливаются в следующих случаях:</w:t>
      </w:r>
    </w:p>
    <w:p w:rsidR="00080199" w:rsidRPr="00B946C5" w:rsidRDefault="00080199" w:rsidP="00080199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по соглашению между работником и работодателем;</w:t>
      </w:r>
    </w:p>
    <w:p w:rsidR="00080199" w:rsidRPr="00B946C5" w:rsidRDefault="00080199" w:rsidP="00974D3C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360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ребёнка в возрасте до 14 лет (ребёнка-инвалида до 18 лет), а также лица, осуществляющего уход за больным членом семьи в соответствии с медицинским заключением.</w:t>
      </w:r>
    </w:p>
    <w:p w:rsidR="00080199" w:rsidRPr="00B946C5" w:rsidRDefault="00A410EE" w:rsidP="0074432E">
      <w:pPr>
        <w:tabs>
          <w:tab w:val="left" w:pos="720"/>
        </w:tabs>
        <w:spacing w:after="0" w:line="240" w:lineRule="auto"/>
        <w:ind w:firstLine="56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5.6.</w:t>
      </w:r>
      <w:r w:rsidR="00080199" w:rsidRPr="00B946C5">
        <w:rPr>
          <w:rFonts w:ascii="Calibri" w:eastAsia="Times New Roman" w:hAnsi="Calibri" w:cs="Times New Roman"/>
          <w:sz w:val="28"/>
          <w:szCs w:val="28"/>
        </w:rPr>
        <w:t>Очерёдность предоставления оплачиваемых отпусков определяется ежегодно в соответствии с графиком отпусков, утверждаемым работодателем  не позднее, чем за две недели до наступления календарного года. О времени начала отпуска работник должен быть извещён не поздней чем за две недели до его начала. Продление, перенесение, разделение и отзыв из него производится с согласия работника в случаях предусмотренных ст.124-125 ТК РФ.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компенсацией (ст126 ТК РФ).</w:t>
      </w:r>
    </w:p>
    <w:p w:rsidR="00080199" w:rsidRPr="00B946C5" w:rsidRDefault="00A410EE" w:rsidP="00A410EE">
      <w:pPr>
        <w:tabs>
          <w:tab w:val="left" w:pos="720"/>
        </w:tabs>
        <w:spacing w:after="0" w:line="240" w:lineRule="auto"/>
        <w:ind w:left="56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5.7.</w:t>
      </w:r>
      <w:r w:rsidR="00080199" w:rsidRPr="00B946C5">
        <w:rPr>
          <w:rFonts w:ascii="Calibri" w:eastAsia="Times New Roman" w:hAnsi="Calibri" w:cs="Times New Roman"/>
          <w:sz w:val="28"/>
          <w:szCs w:val="28"/>
        </w:rPr>
        <w:t>Работодатель обязуется:</w:t>
      </w:r>
    </w:p>
    <w:p w:rsidR="00080199" w:rsidRPr="00B946C5" w:rsidRDefault="00A410EE" w:rsidP="0074432E">
      <w:pPr>
        <w:tabs>
          <w:tab w:val="left" w:pos="720"/>
        </w:tabs>
        <w:spacing w:after="0" w:line="240" w:lineRule="auto"/>
        <w:ind w:firstLine="56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5.7.1.</w:t>
      </w:r>
      <w:r w:rsidR="00080199" w:rsidRPr="00B946C5">
        <w:rPr>
          <w:rFonts w:ascii="Calibri" w:eastAsia="Times New Roman" w:hAnsi="Calibri" w:cs="Times New Roman"/>
          <w:sz w:val="28"/>
          <w:szCs w:val="28"/>
        </w:rPr>
        <w:t>Предоставлять ежегодный дополнительный оплачиваемый отпуск работникам:</w:t>
      </w:r>
    </w:p>
    <w:p w:rsidR="00080199" w:rsidRPr="00B946C5" w:rsidRDefault="00080199" w:rsidP="00974D3C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360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 xml:space="preserve">занятым на работах с вредными  </w:t>
      </w:r>
      <w:proofErr w:type="gramStart"/>
      <w:r w:rsidRPr="00B946C5">
        <w:rPr>
          <w:rFonts w:ascii="Calibri" w:eastAsia="Times New Roman" w:hAnsi="Calibri" w:cs="Times New Roman"/>
          <w:sz w:val="28"/>
          <w:szCs w:val="28"/>
        </w:rPr>
        <w:t>и(</w:t>
      </w:r>
      <w:proofErr w:type="gramEnd"/>
      <w:r w:rsidRPr="00B946C5">
        <w:rPr>
          <w:rFonts w:ascii="Calibri" w:eastAsia="Times New Roman" w:hAnsi="Calibri" w:cs="Times New Roman"/>
          <w:sz w:val="28"/>
          <w:szCs w:val="28"/>
        </w:rPr>
        <w:t>или) опасными условиями труда в соответствии со ст.117 ТК РФ;</w:t>
      </w:r>
    </w:p>
    <w:p w:rsidR="00080199" w:rsidRPr="00B946C5" w:rsidRDefault="00080199" w:rsidP="00080199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с ненормированным рабочим днём в соответствии со ст.119 ТК РФ;</w:t>
      </w:r>
    </w:p>
    <w:p w:rsidR="00080199" w:rsidRPr="00B946C5" w:rsidRDefault="00A410EE" w:rsidP="0074432E">
      <w:pPr>
        <w:tabs>
          <w:tab w:val="left" w:pos="720"/>
        </w:tabs>
        <w:spacing w:after="0" w:line="240" w:lineRule="auto"/>
        <w:ind w:firstLine="567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5.7.2.</w:t>
      </w:r>
      <w:r w:rsidR="00080199" w:rsidRPr="00B946C5">
        <w:rPr>
          <w:rFonts w:ascii="Calibri" w:eastAsia="Times New Roman" w:hAnsi="Calibri" w:cs="Times New Roman"/>
          <w:sz w:val="28"/>
          <w:szCs w:val="28"/>
        </w:rPr>
        <w:t xml:space="preserve">Предоставлять работникам отпуск без сохранения заработной платы </w:t>
      </w:r>
      <w:r w:rsidR="00974D3C">
        <w:rPr>
          <w:sz w:val="28"/>
          <w:szCs w:val="28"/>
        </w:rPr>
        <w:t xml:space="preserve"> по письменному заявлению категорий работников, указанных в ст. 128,263 ТК РФ</w:t>
      </w:r>
      <w:r w:rsidR="00080199" w:rsidRPr="00B946C5">
        <w:rPr>
          <w:rFonts w:ascii="Calibri" w:eastAsia="Times New Roman" w:hAnsi="Calibri" w:cs="Times New Roman"/>
          <w:sz w:val="28"/>
          <w:szCs w:val="28"/>
        </w:rPr>
        <w:t>:</w:t>
      </w:r>
    </w:p>
    <w:p w:rsidR="00080199" w:rsidRPr="00B946C5" w:rsidRDefault="00080199" w:rsidP="00080199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при рождении ребёнка в семье – 3дня;</w:t>
      </w:r>
    </w:p>
    <w:p w:rsidR="00080199" w:rsidRPr="00B946C5" w:rsidRDefault="00080199" w:rsidP="00080199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для сопровождения детей младшего школьного возраста в школу – 1день;</w:t>
      </w:r>
    </w:p>
    <w:p w:rsidR="00080199" w:rsidRPr="00B946C5" w:rsidRDefault="00080199" w:rsidP="00080199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в связи с переездом на новое место жительства – 5дней;</w:t>
      </w:r>
    </w:p>
    <w:p w:rsidR="00080199" w:rsidRPr="00B946C5" w:rsidRDefault="00080199" w:rsidP="00080199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для проводов сына в армию – 2дня;</w:t>
      </w:r>
    </w:p>
    <w:p w:rsidR="00080199" w:rsidRPr="00B946C5" w:rsidRDefault="00080199" w:rsidP="00080199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в случае свадьбы работника (детей работника) – 5дней;</w:t>
      </w:r>
    </w:p>
    <w:p w:rsidR="00080199" w:rsidRPr="00B946C5" w:rsidRDefault="00080199" w:rsidP="00080199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на похороны близких родственников – 3дня;</w:t>
      </w:r>
    </w:p>
    <w:p w:rsidR="00080199" w:rsidRPr="00B946C5" w:rsidRDefault="00080199" w:rsidP="00080199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lastRenderedPageBreak/>
        <w:t>работающим пенсионерам по старости – 14дней;</w:t>
      </w:r>
    </w:p>
    <w:p w:rsidR="00080199" w:rsidRPr="00B946C5" w:rsidRDefault="00080199" w:rsidP="00080199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участникам ВОВ – 35дней; (ст.128 ТК РФ</w:t>
      </w:r>
      <w:proofErr w:type="gramStart"/>
      <w:r w:rsidRPr="00B946C5">
        <w:rPr>
          <w:rFonts w:ascii="Calibri" w:eastAsia="Times New Roman" w:hAnsi="Calibri" w:cs="Times New Roman"/>
          <w:sz w:val="28"/>
          <w:szCs w:val="28"/>
        </w:rPr>
        <w:t xml:space="preserve"> )</w:t>
      </w:r>
      <w:proofErr w:type="gramEnd"/>
      <w:r w:rsidRPr="00B946C5">
        <w:rPr>
          <w:rFonts w:ascii="Calibri" w:eastAsia="Times New Roman" w:hAnsi="Calibri" w:cs="Times New Roman"/>
          <w:sz w:val="28"/>
          <w:szCs w:val="28"/>
        </w:rPr>
        <w:t>;</w:t>
      </w:r>
    </w:p>
    <w:p w:rsidR="00080199" w:rsidRPr="00B946C5" w:rsidRDefault="00080199" w:rsidP="00974D3C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360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родителям, жёнам,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14дней;</w:t>
      </w:r>
    </w:p>
    <w:p w:rsidR="00080199" w:rsidRPr="00B946C5" w:rsidRDefault="00080199" w:rsidP="00080199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работающим инвалидам – до 60 дней; (ст.128 ТК РФ</w:t>
      </w:r>
      <w:proofErr w:type="gramStart"/>
      <w:r w:rsidRPr="00B946C5">
        <w:rPr>
          <w:rFonts w:ascii="Calibri" w:eastAsia="Times New Roman" w:hAnsi="Calibri" w:cs="Times New Roman"/>
          <w:sz w:val="28"/>
          <w:szCs w:val="28"/>
        </w:rPr>
        <w:t xml:space="preserve"> )</w:t>
      </w:r>
      <w:proofErr w:type="gramEnd"/>
      <w:r w:rsidRPr="00B946C5">
        <w:rPr>
          <w:rFonts w:ascii="Calibri" w:eastAsia="Times New Roman" w:hAnsi="Calibri" w:cs="Times New Roman"/>
          <w:sz w:val="28"/>
          <w:szCs w:val="28"/>
        </w:rPr>
        <w:t>;</w:t>
      </w:r>
    </w:p>
    <w:p w:rsidR="00080199" w:rsidRPr="00B946C5" w:rsidRDefault="00080199" w:rsidP="00080199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946C5">
        <w:rPr>
          <w:rFonts w:ascii="Calibri" w:eastAsia="Times New Roman" w:hAnsi="Calibri" w:cs="Times New Roman"/>
          <w:sz w:val="28"/>
          <w:szCs w:val="28"/>
        </w:rPr>
        <w:t>при отсутствии в течение учебного года дней нетрудоспособности – 5дней.</w:t>
      </w:r>
    </w:p>
    <w:p w:rsidR="00080199" w:rsidRPr="005E4292" w:rsidRDefault="00A410EE" w:rsidP="005E4292">
      <w:pPr>
        <w:tabs>
          <w:tab w:val="left" w:pos="0"/>
          <w:tab w:val="left" w:pos="720"/>
          <w:tab w:val="left" w:pos="900"/>
        </w:tabs>
        <w:spacing w:after="0" w:line="240" w:lineRule="auto"/>
        <w:ind w:firstLine="56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5.7.3.</w:t>
      </w:r>
      <w:r w:rsidR="00080199" w:rsidRPr="00B946C5">
        <w:rPr>
          <w:rFonts w:ascii="Calibri" w:eastAsia="Times New Roman" w:hAnsi="Calibri" w:cs="Times New Roman"/>
          <w:sz w:val="28"/>
          <w:szCs w:val="28"/>
        </w:rPr>
        <w:t xml:space="preserve">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 и на условиях, определяемых </w:t>
      </w:r>
      <w:r w:rsidR="00F05E66">
        <w:rPr>
          <w:sz w:val="28"/>
          <w:szCs w:val="28"/>
        </w:rPr>
        <w:t xml:space="preserve"> ст. 335 ТК РФ, </w:t>
      </w:r>
      <w:r w:rsidR="00080199" w:rsidRPr="005E4292">
        <w:rPr>
          <w:rFonts w:ascii="Calibri" w:eastAsia="Times New Roman" w:hAnsi="Calibri" w:cs="Times New Roman"/>
          <w:sz w:val="28"/>
          <w:szCs w:val="28"/>
        </w:rPr>
        <w:t xml:space="preserve">учредителем и Уставом </w:t>
      </w:r>
      <w:r w:rsidR="00433F76" w:rsidRPr="005E4292">
        <w:rPr>
          <w:rFonts w:ascii="Calibri" w:eastAsia="Times New Roman" w:hAnsi="Calibri" w:cs="Times New Roman"/>
          <w:sz w:val="28"/>
          <w:szCs w:val="28"/>
        </w:rPr>
        <w:t>У</w:t>
      </w:r>
      <w:r w:rsidR="00080199" w:rsidRPr="005E4292">
        <w:rPr>
          <w:rFonts w:ascii="Calibri" w:eastAsia="Times New Roman" w:hAnsi="Calibri" w:cs="Times New Roman"/>
          <w:sz w:val="28"/>
          <w:szCs w:val="28"/>
        </w:rPr>
        <w:t>чреждения.</w:t>
      </w:r>
    </w:p>
    <w:p w:rsidR="00080199" w:rsidRDefault="00A410EE" w:rsidP="00A410EE">
      <w:pPr>
        <w:tabs>
          <w:tab w:val="left" w:pos="540"/>
          <w:tab w:val="left" w:pos="720"/>
          <w:tab w:val="left" w:pos="900"/>
        </w:tabs>
        <w:spacing w:after="0" w:line="240" w:lineRule="auto"/>
        <w:ind w:left="568"/>
        <w:rPr>
          <w:sz w:val="28"/>
          <w:szCs w:val="28"/>
        </w:rPr>
      </w:pPr>
      <w:r w:rsidRPr="005E4292">
        <w:rPr>
          <w:rFonts w:ascii="Calibri" w:eastAsia="Times New Roman" w:hAnsi="Calibri" w:cs="Times New Roman"/>
          <w:sz w:val="28"/>
          <w:szCs w:val="28"/>
        </w:rPr>
        <w:t>5.7.4.</w:t>
      </w:r>
      <w:r w:rsidR="00080199" w:rsidRPr="005E4292">
        <w:rPr>
          <w:rFonts w:ascii="Calibri" w:eastAsia="Times New Roman" w:hAnsi="Calibri" w:cs="Times New Roman"/>
          <w:sz w:val="28"/>
          <w:szCs w:val="28"/>
        </w:rPr>
        <w:t>Общими выходными</w:t>
      </w:r>
      <w:r w:rsidR="00080199" w:rsidRPr="00B946C5">
        <w:rPr>
          <w:rFonts w:ascii="Calibri" w:eastAsia="Times New Roman" w:hAnsi="Calibri" w:cs="Times New Roman"/>
          <w:sz w:val="28"/>
          <w:szCs w:val="28"/>
        </w:rPr>
        <w:t xml:space="preserve"> днями являются суббота и воскресенье.</w:t>
      </w:r>
    </w:p>
    <w:p w:rsidR="00F05E66" w:rsidRDefault="00A410EE" w:rsidP="00A410EE">
      <w:pPr>
        <w:tabs>
          <w:tab w:val="left" w:pos="540"/>
          <w:tab w:val="left" w:pos="720"/>
          <w:tab w:val="left" w:pos="900"/>
        </w:tabs>
        <w:spacing w:after="0" w:line="240" w:lineRule="auto"/>
        <w:ind w:left="568"/>
        <w:rPr>
          <w:sz w:val="28"/>
          <w:szCs w:val="28"/>
        </w:rPr>
      </w:pPr>
      <w:r>
        <w:rPr>
          <w:sz w:val="28"/>
          <w:szCs w:val="28"/>
        </w:rPr>
        <w:t>5.7.5.</w:t>
      </w:r>
      <w:r w:rsidR="00F05E66">
        <w:rPr>
          <w:sz w:val="28"/>
          <w:szCs w:val="28"/>
        </w:rPr>
        <w:t>Общее собрание трудового коллектива осуществляет контроль</w:t>
      </w:r>
    </w:p>
    <w:p w:rsidR="00F05E66" w:rsidRPr="00B946C5" w:rsidRDefault="00F05E66" w:rsidP="005E4292">
      <w:pPr>
        <w:tabs>
          <w:tab w:val="left" w:pos="0"/>
        </w:tabs>
        <w:spacing w:after="0" w:line="240" w:lineRule="auto"/>
        <w:ind w:left="-142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соблюдения норм трудового права в установлении режима работы, регулировании рабочего времени и времени отдыха в соответствии с нормативными правовыми документами.</w:t>
      </w:r>
    </w:p>
    <w:p w:rsidR="00080199" w:rsidRPr="00B946C5" w:rsidRDefault="00A410EE" w:rsidP="005E4292">
      <w:pPr>
        <w:tabs>
          <w:tab w:val="left" w:pos="0"/>
          <w:tab w:val="left" w:pos="720"/>
          <w:tab w:val="left" w:pos="900"/>
        </w:tabs>
        <w:spacing w:after="0" w:line="240" w:lineRule="auto"/>
        <w:ind w:firstLine="567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5.7.6</w:t>
      </w:r>
      <w:r w:rsidR="005E4292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="00080199" w:rsidRPr="00B946C5">
        <w:rPr>
          <w:rFonts w:ascii="Calibri" w:eastAsia="Times New Roman" w:hAnsi="Calibri" w:cs="Times New Roman"/>
          <w:sz w:val="28"/>
          <w:szCs w:val="28"/>
        </w:rPr>
        <w:t>Время перерывов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080199" w:rsidRPr="00B946C5" w:rsidRDefault="006C63A6" w:rsidP="006C63A6">
      <w:pPr>
        <w:tabs>
          <w:tab w:val="left" w:pos="0"/>
          <w:tab w:val="left" w:pos="720"/>
          <w:tab w:val="left" w:pos="900"/>
        </w:tabs>
        <w:ind w:firstLine="567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5.7.7.</w:t>
      </w:r>
      <w:r w:rsidR="00080199" w:rsidRPr="00B946C5">
        <w:rPr>
          <w:rFonts w:ascii="Calibri" w:eastAsia="Times New Roman" w:hAnsi="Calibri" w:cs="Times New Roman"/>
          <w:sz w:val="28"/>
          <w:szCs w:val="28"/>
        </w:rPr>
        <w:t>Работодатель обеспечивает педагогическим работникам возможность отдыха и приём пищи в рабочее время одновременно с воспитанниками. Время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</w:p>
    <w:p w:rsidR="00080199" w:rsidRDefault="00080199" w:rsidP="00080199">
      <w:pPr>
        <w:tabs>
          <w:tab w:val="left" w:pos="540"/>
          <w:tab w:val="left" w:pos="720"/>
          <w:tab w:val="left" w:pos="900"/>
        </w:tabs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9F6A8D" w:rsidRDefault="009F6A8D" w:rsidP="00080199">
      <w:pPr>
        <w:tabs>
          <w:tab w:val="left" w:pos="540"/>
          <w:tab w:val="left" w:pos="720"/>
          <w:tab w:val="left" w:pos="900"/>
        </w:tabs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9F6A8D" w:rsidRDefault="009F6A8D" w:rsidP="00080199">
      <w:pPr>
        <w:tabs>
          <w:tab w:val="left" w:pos="540"/>
          <w:tab w:val="left" w:pos="720"/>
          <w:tab w:val="left" w:pos="900"/>
        </w:tabs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9F6A8D" w:rsidRDefault="009F6A8D" w:rsidP="00080199">
      <w:pPr>
        <w:tabs>
          <w:tab w:val="left" w:pos="540"/>
          <w:tab w:val="left" w:pos="720"/>
          <w:tab w:val="left" w:pos="900"/>
        </w:tabs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433F76" w:rsidRDefault="00433F76" w:rsidP="00080199">
      <w:pPr>
        <w:tabs>
          <w:tab w:val="left" w:pos="540"/>
          <w:tab w:val="left" w:pos="720"/>
          <w:tab w:val="left" w:pos="900"/>
        </w:tabs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433F76" w:rsidRDefault="00433F76" w:rsidP="00080199">
      <w:pPr>
        <w:tabs>
          <w:tab w:val="left" w:pos="540"/>
          <w:tab w:val="left" w:pos="720"/>
          <w:tab w:val="left" w:pos="900"/>
        </w:tabs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9F6A8D" w:rsidRDefault="009F6A8D" w:rsidP="00080199">
      <w:pPr>
        <w:tabs>
          <w:tab w:val="left" w:pos="540"/>
          <w:tab w:val="left" w:pos="720"/>
          <w:tab w:val="left" w:pos="900"/>
        </w:tabs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6C63A6" w:rsidRDefault="006C63A6" w:rsidP="00080199">
      <w:pPr>
        <w:tabs>
          <w:tab w:val="left" w:pos="540"/>
          <w:tab w:val="left" w:pos="720"/>
          <w:tab w:val="left" w:pos="900"/>
        </w:tabs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6C63A6" w:rsidRPr="00B946C5" w:rsidRDefault="006C63A6" w:rsidP="00080199">
      <w:pPr>
        <w:tabs>
          <w:tab w:val="left" w:pos="540"/>
          <w:tab w:val="left" w:pos="720"/>
          <w:tab w:val="left" w:pos="900"/>
        </w:tabs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080199" w:rsidRPr="00D43022" w:rsidRDefault="00080199" w:rsidP="00CC0308">
      <w:pPr>
        <w:ind w:firstLine="540"/>
        <w:jc w:val="both"/>
        <w:rPr>
          <w:sz w:val="28"/>
          <w:szCs w:val="28"/>
        </w:rPr>
      </w:pPr>
    </w:p>
    <w:p w:rsidR="00CC0308" w:rsidRPr="00D43022" w:rsidRDefault="00CC0308" w:rsidP="00CC0308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lastRenderedPageBreak/>
        <w:t>VI</w:t>
      </w:r>
      <w:r w:rsidRPr="00D43022">
        <w:rPr>
          <w:b/>
          <w:sz w:val="32"/>
          <w:szCs w:val="32"/>
        </w:rPr>
        <w:t>. Оплата и нормирование труда</w:t>
      </w:r>
    </w:p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 Стороны исходят из того, что:</w:t>
      </w:r>
    </w:p>
    <w:p w:rsidR="00CC0308" w:rsidRDefault="00CC0308" w:rsidP="00CC030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новой системе оплаты труда работников муниципальных образовательных учреждений </w:t>
      </w:r>
      <w:proofErr w:type="spellStart"/>
      <w:r w:rsidR="00172AC6">
        <w:rPr>
          <w:sz w:val="28"/>
          <w:szCs w:val="28"/>
        </w:rPr>
        <w:t>Бийского</w:t>
      </w:r>
      <w:proofErr w:type="spellEnd"/>
      <w:r w:rsidR="00172AC6">
        <w:rPr>
          <w:sz w:val="28"/>
          <w:szCs w:val="28"/>
        </w:rPr>
        <w:t xml:space="preserve">  района</w:t>
      </w:r>
      <w:proofErr w:type="gramStart"/>
      <w:r w:rsidR="00172AC6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,</w:t>
      </w:r>
      <w:proofErr w:type="gramEnd"/>
      <w:r w:rsidRPr="00D43022">
        <w:rPr>
          <w:sz w:val="28"/>
          <w:szCs w:val="28"/>
        </w:rPr>
        <w:t xml:space="preserve"> утверждённым Постановлением главы местного самоуправления, а также локальными нормативными актами образовательного учреждения.</w:t>
      </w:r>
    </w:p>
    <w:p w:rsidR="008D364D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8D364D">
        <w:rPr>
          <w:sz w:val="28"/>
          <w:szCs w:val="28"/>
        </w:rPr>
        <w:t xml:space="preserve">Для целей определения системы оплаты труда (СОТ) работников учреждения группировать </w:t>
      </w:r>
      <w:proofErr w:type="gramStart"/>
      <w:r w:rsidR="008D364D">
        <w:rPr>
          <w:sz w:val="28"/>
          <w:szCs w:val="28"/>
        </w:rPr>
        <w:t>на</w:t>
      </w:r>
      <w:proofErr w:type="gramEnd"/>
      <w:r w:rsidR="008D364D">
        <w:rPr>
          <w:sz w:val="28"/>
          <w:szCs w:val="28"/>
        </w:rPr>
        <w:t>:</w:t>
      </w:r>
    </w:p>
    <w:p w:rsidR="008D364D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8D364D">
        <w:rPr>
          <w:sz w:val="28"/>
          <w:szCs w:val="28"/>
        </w:rPr>
        <w:t>Руководитель учреждения</w:t>
      </w:r>
    </w:p>
    <w:p w:rsidR="008D364D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8D364D">
        <w:rPr>
          <w:sz w:val="28"/>
          <w:szCs w:val="28"/>
        </w:rPr>
        <w:t>Педагогические работники: воспитатели, музыкальный руководитель.</w:t>
      </w:r>
    </w:p>
    <w:p w:rsidR="008D364D" w:rsidRPr="00172AC6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8D364D">
        <w:rPr>
          <w:sz w:val="28"/>
          <w:szCs w:val="28"/>
        </w:rPr>
        <w:t xml:space="preserve">Прочие работники (не указанные в </w:t>
      </w:r>
      <w:r w:rsidR="008D364D" w:rsidRPr="00172AC6">
        <w:rPr>
          <w:sz w:val="28"/>
          <w:szCs w:val="28"/>
        </w:rPr>
        <w:t>пунктах   1.</w:t>
      </w:r>
      <w:r w:rsidR="00172AC6" w:rsidRPr="00172AC6">
        <w:rPr>
          <w:sz w:val="28"/>
          <w:szCs w:val="28"/>
        </w:rPr>
        <w:t>2</w:t>
      </w:r>
      <w:r w:rsidR="008D364D" w:rsidRPr="00172AC6">
        <w:rPr>
          <w:sz w:val="28"/>
          <w:szCs w:val="28"/>
        </w:rPr>
        <w:t>, 1.</w:t>
      </w:r>
      <w:r w:rsidR="00172AC6" w:rsidRPr="00172AC6">
        <w:rPr>
          <w:sz w:val="28"/>
          <w:szCs w:val="28"/>
        </w:rPr>
        <w:t>3</w:t>
      </w:r>
      <w:r w:rsidR="008D364D" w:rsidRPr="00172AC6">
        <w:rPr>
          <w:sz w:val="28"/>
          <w:szCs w:val="28"/>
        </w:rPr>
        <w:t>)</w:t>
      </w:r>
    </w:p>
    <w:p w:rsidR="008D364D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8D364D" w:rsidRPr="008D364D">
        <w:rPr>
          <w:sz w:val="28"/>
          <w:szCs w:val="28"/>
        </w:rPr>
        <w:t>В с</w:t>
      </w:r>
      <w:r w:rsidR="008D364D">
        <w:rPr>
          <w:sz w:val="28"/>
          <w:szCs w:val="28"/>
        </w:rPr>
        <w:t>оответствии  со ст. 135 ТК РФ работникам учреждения устанавливаются системы оплаты труда (СОТ):</w:t>
      </w:r>
    </w:p>
    <w:p w:rsidR="00172AC6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6.2.1.</w:t>
      </w:r>
      <w:r w:rsidR="008D364D">
        <w:rPr>
          <w:sz w:val="28"/>
          <w:szCs w:val="28"/>
        </w:rPr>
        <w:t xml:space="preserve">Руководителю учреждения, педагогическим работникам Учреждения – СОТ, </w:t>
      </w:r>
      <w:proofErr w:type="gramStart"/>
      <w:r w:rsidR="008D364D">
        <w:rPr>
          <w:sz w:val="28"/>
          <w:szCs w:val="28"/>
        </w:rPr>
        <w:t>установленная</w:t>
      </w:r>
      <w:proofErr w:type="gramEnd"/>
      <w:r w:rsidR="008D364D">
        <w:rPr>
          <w:sz w:val="28"/>
          <w:szCs w:val="28"/>
        </w:rPr>
        <w:t xml:space="preserve"> Положением о СОТ работников МБДОУ «Лесной детский сад «</w:t>
      </w:r>
      <w:proofErr w:type="spellStart"/>
      <w:r w:rsidR="008D364D">
        <w:rPr>
          <w:sz w:val="28"/>
          <w:szCs w:val="28"/>
        </w:rPr>
        <w:t>Аленушка</w:t>
      </w:r>
      <w:proofErr w:type="spellEnd"/>
      <w:r w:rsidR="008D364D">
        <w:rPr>
          <w:sz w:val="28"/>
          <w:szCs w:val="28"/>
        </w:rPr>
        <w:t>»</w:t>
      </w:r>
      <w:r w:rsidR="00172AC6">
        <w:rPr>
          <w:sz w:val="28"/>
          <w:szCs w:val="28"/>
        </w:rPr>
        <w:t>.</w:t>
      </w:r>
      <w:r w:rsidR="00990940">
        <w:rPr>
          <w:sz w:val="28"/>
          <w:szCs w:val="28"/>
        </w:rPr>
        <w:t xml:space="preserve"> </w:t>
      </w:r>
    </w:p>
    <w:p w:rsidR="00990940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990940" w:rsidRPr="00990940">
        <w:rPr>
          <w:sz w:val="28"/>
          <w:szCs w:val="28"/>
        </w:rPr>
        <w:t>Пр</w:t>
      </w:r>
      <w:r w:rsidR="00990940">
        <w:rPr>
          <w:sz w:val="28"/>
          <w:szCs w:val="28"/>
        </w:rPr>
        <w:t xml:space="preserve">очим работникам – </w:t>
      </w:r>
      <w:proofErr w:type="gramStart"/>
      <w:r w:rsidR="00990940">
        <w:rPr>
          <w:sz w:val="28"/>
          <w:szCs w:val="28"/>
        </w:rPr>
        <w:t>тарифная</w:t>
      </w:r>
      <w:proofErr w:type="gramEnd"/>
      <w:r w:rsidR="00990940">
        <w:rPr>
          <w:sz w:val="28"/>
          <w:szCs w:val="28"/>
        </w:rPr>
        <w:t xml:space="preserve">  СОТ  с применением выплат компенсационного и стимулирующего характера</w:t>
      </w:r>
      <w:r w:rsidR="00172AC6">
        <w:rPr>
          <w:sz w:val="28"/>
          <w:szCs w:val="28"/>
        </w:rPr>
        <w:t>.</w:t>
      </w:r>
    </w:p>
    <w:p w:rsidR="00990940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990940">
        <w:rPr>
          <w:sz w:val="28"/>
          <w:szCs w:val="28"/>
        </w:rPr>
        <w:t xml:space="preserve">СОТ работников Учреждения, (указанных в пунктах </w:t>
      </w:r>
      <w:r w:rsidR="00172AC6">
        <w:rPr>
          <w:sz w:val="28"/>
          <w:szCs w:val="28"/>
        </w:rPr>
        <w:t>1.2,1.3</w:t>
      </w:r>
      <w:r w:rsidR="00990940">
        <w:rPr>
          <w:sz w:val="28"/>
          <w:szCs w:val="28"/>
        </w:rPr>
        <w:t>), реализующих программы дошкольного образования состоит из должностных окладов, выплат компенсационного и стимулирующего характера</w:t>
      </w:r>
      <w:r w:rsidR="0013485B">
        <w:rPr>
          <w:sz w:val="28"/>
          <w:szCs w:val="28"/>
        </w:rPr>
        <w:t>.</w:t>
      </w:r>
      <w:r w:rsidR="00223BF4">
        <w:rPr>
          <w:sz w:val="28"/>
          <w:szCs w:val="28"/>
        </w:rPr>
        <w:t xml:space="preserve"> </w:t>
      </w:r>
    </w:p>
    <w:p w:rsidR="005E153B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6.3.1.</w:t>
      </w:r>
      <w:r w:rsidR="005E153B">
        <w:rPr>
          <w:sz w:val="28"/>
          <w:szCs w:val="28"/>
        </w:rPr>
        <w:t>В соответствии со ст. 129 ТК РФ должностной оклад – фиксированный размер оплаты труда</w:t>
      </w:r>
      <w:r w:rsidR="00223BF4">
        <w:rPr>
          <w:sz w:val="28"/>
          <w:szCs w:val="28"/>
        </w:rPr>
        <w:t xml:space="preserve"> работника за исполнение трудовых (должн</w:t>
      </w:r>
      <w:r w:rsidR="0013485B">
        <w:rPr>
          <w:sz w:val="28"/>
          <w:szCs w:val="28"/>
        </w:rPr>
        <w:t>остны</w:t>
      </w:r>
      <w:r w:rsidR="00702F4B">
        <w:rPr>
          <w:sz w:val="28"/>
          <w:szCs w:val="28"/>
        </w:rPr>
        <w:t>х</w:t>
      </w:r>
      <w:r w:rsidR="0013485B">
        <w:rPr>
          <w:sz w:val="28"/>
          <w:szCs w:val="28"/>
        </w:rPr>
        <w:t>)  обязанностей определенной сложности</w:t>
      </w:r>
      <w:r w:rsidR="00DF2A9C">
        <w:rPr>
          <w:sz w:val="28"/>
          <w:szCs w:val="28"/>
        </w:rPr>
        <w:t xml:space="preserve"> </w:t>
      </w:r>
      <w:r w:rsidR="0013485B">
        <w:rPr>
          <w:sz w:val="28"/>
          <w:szCs w:val="28"/>
        </w:rPr>
        <w:t>за календарный месяц без учета компенсационных</w:t>
      </w:r>
      <w:proofErr w:type="gramStart"/>
      <w:r w:rsidR="0013485B">
        <w:rPr>
          <w:sz w:val="28"/>
          <w:szCs w:val="28"/>
        </w:rPr>
        <w:t xml:space="preserve"> ,</w:t>
      </w:r>
      <w:proofErr w:type="gramEnd"/>
      <w:r w:rsidR="0013485B">
        <w:rPr>
          <w:sz w:val="28"/>
          <w:szCs w:val="28"/>
        </w:rPr>
        <w:t xml:space="preserve"> стимулирующих и социальных выплат.</w:t>
      </w:r>
    </w:p>
    <w:p w:rsidR="00DF2A9C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="0013485B">
        <w:rPr>
          <w:sz w:val="28"/>
          <w:szCs w:val="28"/>
        </w:rPr>
        <w:t xml:space="preserve">Должностной оклад работников (указанных в пунктах 1.1,1.2) образуется из базового </w:t>
      </w:r>
      <w:r w:rsidR="00DF2A9C">
        <w:rPr>
          <w:sz w:val="28"/>
          <w:szCs w:val="28"/>
        </w:rPr>
        <w:t>оклада и повышающих коэффициентов.</w:t>
      </w:r>
    </w:p>
    <w:p w:rsidR="00172AC6" w:rsidRDefault="00172AC6" w:rsidP="00CC0308">
      <w:pPr>
        <w:ind w:firstLine="540"/>
        <w:jc w:val="both"/>
        <w:rPr>
          <w:sz w:val="28"/>
          <w:szCs w:val="28"/>
        </w:rPr>
      </w:pPr>
    </w:p>
    <w:p w:rsidR="0013485B" w:rsidRDefault="00DA7DD7" w:rsidP="00CC030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6.3.3.</w:t>
      </w:r>
      <w:r w:rsidR="00DF2A9C">
        <w:rPr>
          <w:sz w:val="28"/>
          <w:szCs w:val="28"/>
        </w:rPr>
        <w:t>Величина базового оклада устанавливается</w:t>
      </w:r>
      <w:r w:rsidR="00E82554">
        <w:rPr>
          <w:sz w:val="28"/>
          <w:szCs w:val="28"/>
        </w:rPr>
        <w:t xml:space="preserve"> МКУ «Комитета администрации </w:t>
      </w:r>
      <w:proofErr w:type="spellStart"/>
      <w:r w:rsidR="00E82554">
        <w:rPr>
          <w:sz w:val="28"/>
          <w:szCs w:val="28"/>
        </w:rPr>
        <w:t>Бийского</w:t>
      </w:r>
      <w:proofErr w:type="spellEnd"/>
      <w:r w:rsidR="00E82554">
        <w:rPr>
          <w:sz w:val="28"/>
          <w:szCs w:val="28"/>
        </w:rPr>
        <w:t xml:space="preserve"> района по образованию  и делам молодежи»</w:t>
      </w:r>
      <w:r w:rsidR="0013485B" w:rsidRPr="00DF2A9C">
        <w:rPr>
          <w:color w:val="FF0000"/>
          <w:sz w:val="28"/>
          <w:szCs w:val="28"/>
        </w:rPr>
        <w:t xml:space="preserve"> </w:t>
      </w:r>
    </w:p>
    <w:p w:rsidR="00DF2A9C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6.3.4.</w:t>
      </w:r>
      <w:r w:rsidR="00DF2A9C" w:rsidRPr="00DF2A9C">
        <w:rPr>
          <w:sz w:val="28"/>
          <w:szCs w:val="28"/>
        </w:rPr>
        <w:t>Повышающие коэффициенты к базовому окладу педагогического работника учитывают группу должности, специфику работы, квалификацию, стаж, образование, ученую степень педагога.</w:t>
      </w:r>
    </w:p>
    <w:p w:rsidR="00F428AA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F428AA">
        <w:rPr>
          <w:sz w:val="28"/>
          <w:szCs w:val="28"/>
        </w:rPr>
        <w:t>Тарифная система о</w:t>
      </w:r>
      <w:r w:rsidR="00E82554">
        <w:rPr>
          <w:sz w:val="28"/>
          <w:szCs w:val="28"/>
        </w:rPr>
        <w:t>п</w:t>
      </w:r>
      <w:r w:rsidR="00F428AA">
        <w:rPr>
          <w:sz w:val="28"/>
          <w:szCs w:val="28"/>
        </w:rPr>
        <w:t>латы труда включает в себя: тарифную сетку и тарифные коэффициенты, тарифные ставки.</w:t>
      </w:r>
    </w:p>
    <w:p w:rsidR="00F428AA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="00F428AA">
        <w:rPr>
          <w:sz w:val="28"/>
          <w:szCs w:val="28"/>
        </w:rPr>
        <w:t xml:space="preserve">Единая тарифная сетка по оплате труда работников муниципальных учреждений </w:t>
      </w:r>
      <w:proofErr w:type="spellStart"/>
      <w:r w:rsidR="00F428AA">
        <w:rPr>
          <w:sz w:val="28"/>
          <w:szCs w:val="28"/>
        </w:rPr>
        <w:t>Бийского</w:t>
      </w:r>
      <w:proofErr w:type="spellEnd"/>
      <w:r w:rsidR="00F428AA">
        <w:rPr>
          <w:sz w:val="28"/>
          <w:szCs w:val="28"/>
        </w:rPr>
        <w:t xml:space="preserve"> района (ЕТС) – совокупность тарифных разрядов работ (профессий, должностей)</w:t>
      </w:r>
      <w:proofErr w:type="gramStart"/>
      <w:r w:rsidR="00F428AA">
        <w:rPr>
          <w:sz w:val="28"/>
          <w:szCs w:val="28"/>
        </w:rPr>
        <w:t>,о</w:t>
      </w:r>
      <w:proofErr w:type="gramEnd"/>
      <w:r w:rsidR="00F428AA">
        <w:rPr>
          <w:sz w:val="28"/>
          <w:szCs w:val="28"/>
        </w:rPr>
        <w:t>пределенных в зависимости от сложности работ и требований к квалификации работников с помощью тарифных коэффициентов.</w:t>
      </w:r>
    </w:p>
    <w:p w:rsidR="00DC003B" w:rsidRDefault="00DA7DD7" w:rsidP="00CC030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6.4.2.</w:t>
      </w:r>
      <w:r w:rsidR="00F428AA">
        <w:rPr>
          <w:sz w:val="28"/>
          <w:szCs w:val="28"/>
        </w:rPr>
        <w:t xml:space="preserve">Тарифный  ставка – величина, отражающая сложность труда работника за выполнение нормы труда определенной сложности (квалификации) за единицу времени без учета компенсационных стимулирующих и социальных выплат, устанавливается </w:t>
      </w:r>
      <w:r w:rsidR="00F428AA" w:rsidRPr="00F428AA">
        <w:rPr>
          <w:color w:val="FF0000"/>
          <w:sz w:val="28"/>
          <w:szCs w:val="28"/>
        </w:rPr>
        <w:t xml:space="preserve"> </w:t>
      </w:r>
      <w:r w:rsidR="00E82554">
        <w:rPr>
          <w:sz w:val="28"/>
          <w:szCs w:val="28"/>
        </w:rPr>
        <w:t xml:space="preserve">МКУ «Комитета администрации </w:t>
      </w:r>
      <w:proofErr w:type="spellStart"/>
      <w:r w:rsidR="00E82554">
        <w:rPr>
          <w:sz w:val="28"/>
          <w:szCs w:val="28"/>
        </w:rPr>
        <w:t>Бийского</w:t>
      </w:r>
      <w:proofErr w:type="spellEnd"/>
      <w:r w:rsidR="00E82554">
        <w:rPr>
          <w:sz w:val="28"/>
          <w:szCs w:val="28"/>
        </w:rPr>
        <w:t xml:space="preserve"> района по образованию  и делам молодежи»</w:t>
      </w:r>
      <w:proofErr w:type="gramStart"/>
      <w:r w:rsidR="00E82554" w:rsidRPr="00DF2A9C">
        <w:rPr>
          <w:color w:val="FF0000"/>
          <w:sz w:val="28"/>
          <w:szCs w:val="28"/>
        </w:rPr>
        <w:t xml:space="preserve"> </w:t>
      </w:r>
      <w:r w:rsidR="00DC003B">
        <w:rPr>
          <w:color w:val="FF0000"/>
          <w:sz w:val="28"/>
          <w:szCs w:val="28"/>
        </w:rPr>
        <w:t>.</w:t>
      </w:r>
      <w:proofErr w:type="gramEnd"/>
    </w:p>
    <w:p w:rsidR="00F428AA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F428AA" w:rsidRPr="00F428AA">
        <w:rPr>
          <w:sz w:val="28"/>
          <w:szCs w:val="28"/>
        </w:rPr>
        <w:t>К выплатам компенсационного</w:t>
      </w:r>
      <w:r w:rsidR="00F428AA">
        <w:rPr>
          <w:sz w:val="28"/>
          <w:szCs w:val="28"/>
        </w:rPr>
        <w:t xml:space="preserve"> характера относятся:</w:t>
      </w:r>
    </w:p>
    <w:p w:rsidR="00F428AA" w:rsidRDefault="00F428AA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-выплаты за работу в условиях отклоняющихся от нормальных  (при выполнении работ разл</w:t>
      </w:r>
      <w:r w:rsidR="00D03970">
        <w:rPr>
          <w:sz w:val="28"/>
          <w:szCs w:val="28"/>
        </w:rPr>
        <w:t>ичной квалификации, совмещении профессий (должностей)</w:t>
      </w:r>
      <w:proofErr w:type="gramStart"/>
      <w:r w:rsidR="00D03970">
        <w:rPr>
          <w:sz w:val="28"/>
          <w:szCs w:val="28"/>
        </w:rPr>
        <w:t xml:space="preserve"> ,</w:t>
      </w:r>
      <w:proofErr w:type="gramEnd"/>
      <w:r w:rsidR="00D03970">
        <w:rPr>
          <w:sz w:val="28"/>
          <w:szCs w:val="28"/>
        </w:rPr>
        <w:t xml:space="preserve"> сверхурочной работе, работе в ночное время и при выполнении работ в других условиях, отклоняющихся от нормальных);</w:t>
      </w:r>
    </w:p>
    <w:p w:rsidR="00D03970" w:rsidRDefault="00D03970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-выплаты за работу в местностях с особыми климатическими условиями (районный коэффициент 15%)</w:t>
      </w:r>
    </w:p>
    <w:p w:rsidR="00D03970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D03970">
        <w:rPr>
          <w:sz w:val="28"/>
          <w:szCs w:val="28"/>
        </w:rPr>
        <w:t>Система стимулирующих выплат всем работникам дошкольного учреждения включает в себя поощрительные выплаты по результатам труда (доплаты и надбавки стимулирующего характера, премии поощрительные надбавки).</w:t>
      </w:r>
    </w:p>
    <w:p w:rsidR="00DC003B" w:rsidRDefault="00DA7DD7" w:rsidP="00DC003B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6.6.1.</w:t>
      </w:r>
      <w:r w:rsidR="00D03970">
        <w:rPr>
          <w:sz w:val="28"/>
          <w:szCs w:val="28"/>
        </w:rPr>
        <w:t xml:space="preserve">Основными критериями, влияющими на размер стимулирующих выплат, являются критерии </w:t>
      </w:r>
      <w:proofErr w:type="gramStart"/>
      <w:r w:rsidR="00D03970">
        <w:rPr>
          <w:sz w:val="28"/>
          <w:szCs w:val="28"/>
        </w:rPr>
        <w:t>оценки результативности профессиональной деятельности работников дошкольного учреждения</w:t>
      </w:r>
      <w:proofErr w:type="gramEnd"/>
      <w:r w:rsidR="00D03970">
        <w:rPr>
          <w:sz w:val="28"/>
          <w:szCs w:val="28"/>
        </w:rPr>
        <w:t xml:space="preserve">. Положение об оценке результативности профессиональной деятельности работников дошкольных учреждений утверждается </w:t>
      </w:r>
      <w:r w:rsidR="00DC003B" w:rsidRPr="00DC003B">
        <w:rPr>
          <w:sz w:val="28"/>
          <w:szCs w:val="28"/>
        </w:rPr>
        <w:t xml:space="preserve"> </w:t>
      </w:r>
      <w:r w:rsidR="00DC003B">
        <w:rPr>
          <w:sz w:val="28"/>
          <w:szCs w:val="28"/>
        </w:rPr>
        <w:t xml:space="preserve">МКУ «Комитета администрации </w:t>
      </w:r>
      <w:proofErr w:type="spellStart"/>
      <w:r w:rsidR="00DC003B">
        <w:rPr>
          <w:sz w:val="28"/>
          <w:szCs w:val="28"/>
        </w:rPr>
        <w:t>Бийского</w:t>
      </w:r>
      <w:proofErr w:type="spellEnd"/>
      <w:r w:rsidR="00DC003B">
        <w:rPr>
          <w:sz w:val="28"/>
          <w:szCs w:val="28"/>
        </w:rPr>
        <w:t xml:space="preserve"> района по образованию  и делам молодежи»</w:t>
      </w:r>
      <w:r w:rsidR="00702F4B">
        <w:rPr>
          <w:sz w:val="28"/>
          <w:szCs w:val="28"/>
        </w:rPr>
        <w:t>.</w:t>
      </w:r>
      <w:r w:rsidR="00DC003B" w:rsidRPr="00DF2A9C">
        <w:rPr>
          <w:color w:val="FF0000"/>
          <w:sz w:val="28"/>
          <w:szCs w:val="28"/>
        </w:rPr>
        <w:t xml:space="preserve"> </w:t>
      </w:r>
    </w:p>
    <w:p w:rsidR="00D03970" w:rsidRDefault="00D03970" w:rsidP="00CC0308">
      <w:pPr>
        <w:ind w:firstLine="540"/>
        <w:jc w:val="both"/>
        <w:rPr>
          <w:color w:val="FF0000"/>
          <w:sz w:val="28"/>
          <w:szCs w:val="28"/>
        </w:rPr>
      </w:pPr>
    </w:p>
    <w:p w:rsidR="00D03970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6.6.2.</w:t>
      </w:r>
      <w:r w:rsidR="00D03970">
        <w:rPr>
          <w:sz w:val="28"/>
          <w:szCs w:val="28"/>
        </w:rPr>
        <w:t>Распределение поощрительных выплат по результатам труда за счет стимулирующей части фонда оплаты труда производится руководителем учреждения с учетом  мнения общего собрания трудового коллектива</w:t>
      </w:r>
      <w:r w:rsidR="00774EBB">
        <w:rPr>
          <w:sz w:val="28"/>
          <w:szCs w:val="28"/>
        </w:rPr>
        <w:t>.</w:t>
      </w:r>
    </w:p>
    <w:p w:rsidR="00774EBB" w:rsidRDefault="00DA7DD7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6.6.3.</w:t>
      </w:r>
      <w:r w:rsidR="00774EBB">
        <w:rPr>
          <w:sz w:val="28"/>
          <w:szCs w:val="28"/>
        </w:rPr>
        <w:t>Размеры, порядок и условия осуществления стимулирующих выплат:</w:t>
      </w:r>
    </w:p>
    <w:p w:rsidR="00774EBB" w:rsidRDefault="00774EBB" w:rsidP="00CC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-стимулирующие выплаты производятся на основании оценочных листов</w:t>
      </w:r>
      <w:r w:rsidR="001C7F50">
        <w:rPr>
          <w:sz w:val="28"/>
          <w:szCs w:val="28"/>
        </w:rPr>
        <w:t xml:space="preserve">.  </w:t>
      </w:r>
    </w:p>
    <w:p w:rsidR="009F6A8D" w:rsidRPr="00E7361B" w:rsidRDefault="00DA7DD7" w:rsidP="00E736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755FE1">
        <w:rPr>
          <w:sz w:val="28"/>
          <w:szCs w:val="28"/>
        </w:rPr>
        <w:t>Заработную плату работникам выплачивать 2 раза в месяц</w:t>
      </w:r>
      <w:r w:rsidR="00E7361B">
        <w:rPr>
          <w:sz w:val="28"/>
          <w:szCs w:val="28"/>
        </w:rPr>
        <w:t>: 15 и 30  текущего месяца  в безналичной форме путем перечисления на расчетный счет сотрудника. Оплату отпуска производить за 3 дня до его начала.</w:t>
      </w:r>
      <w:r w:rsidR="009F6A8D" w:rsidRPr="00B946C5">
        <w:rPr>
          <w:sz w:val="28"/>
          <w:szCs w:val="28"/>
        </w:rPr>
        <w:t xml:space="preserve"> </w:t>
      </w:r>
    </w:p>
    <w:p w:rsidR="009F6A8D" w:rsidRPr="00B946C5" w:rsidRDefault="00DA7DD7" w:rsidP="00DA7DD7">
      <w:pPr>
        <w:tabs>
          <w:tab w:val="left" w:pos="0"/>
          <w:tab w:val="left" w:pos="180"/>
          <w:tab w:val="left" w:pos="540"/>
          <w:tab w:val="left" w:pos="9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DC003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C003B">
        <w:rPr>
          <w:sz w:val="28"/>
          <w:szCs w:val="28"/>
        </w:rPr>
        <w:t>1.</w:t>
      </w:r>
      <w:r w:rsidR="009F6A8D" w:rsidRPr="00B946C5">
        <w:rPr>
          <w:sz w:val="28"/>
          <w:szCs w:val="28"/>
        </w:rPr>
        <w:t>Изменение разрядов оплаты труда и (или) размеров ставок заработной платы (должностных окладов) производится:</w:t>
      </w:r>
    </w:p>
    <w:p w:rsidR="009F6A8D" w:rsidRPr="00B946C5" w:rsidRDefault="009F6A8D" w:rsidP="000F31E4">
      <w:pPr>
        <w:numPr>
          <w:ilvl w:val="0"/>
          <w:numId w:val="12"/>
        </w:numPr>
        <w:tabs>
          <w:tab w:val="clear" w:pos="880"/>
          <w:tab w:val="left" w:pos="0"/>
          <w:tab w:val="left" w:pos="180"/>
          <w:tab w:val="left" w:pos="540"/>
          <w:tab w:val="left" w:pos="709"/>
        </w:tabs>
        <w:spacing w:after="0" w:line="240" w:lineRule="auto"/>
        <w:ind w:left="0" w:firstLine="520"/>
        <w:rPr>
          <w:sz w:val="28"/>
          <w:szCs w:val="28"/>
        </w:rPr>
      </w:pPr>
      <w:r w:rsidRPr="00B946C5">
        <w:rPr>
          <w:sz w:val="28"/>
          <w:szCs w:val="28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предоставления документа о стаже, дающего право на повышение размера ставки (оклада) заработной платы;</w:t>
      </w:r>
    </w:p>
    <w:p w:rsidR="009F6A8D" w:rsidRPr="00B946C5" w:rsidRDefault="009F6A8D" w:rsidP="000F31E4">
      <w:pPr>
        <w:numPr>
          <w:ilvl w:val="0"/>
          <w:numId w:val="12"/>
        </w:numPr>
        <w:tabs>
          <w:tab w:val="clear" w:pos="880"/>
          <w:tab w:val="left" w:pos="0"/>
          <w:tab w:val="left" w:pos="180"/>
          <w:tab w:val="left" w:pos="540"/>
        </w:tabs>
        <w:spacing w:after="0" w:line="240" w:lineRule="auto"/>
        <w:ind w:left="0" w:firstLine="520"/>
        <w:rPr>
          <w:sz w:val="28"/>
          <w:szCs w:val="28"/>
        </w:rPr>
      </w:pPr>
      <w:r w:rsidRPr="00B946C5">
        <w:rPr>
          <w:sz w:val="28"/>
          <w:szCs w:val="28"/>
        </w:rPr>
        <w:t>при получении образования или восстановлении документов об образовании – со дня предоставления соответствующего документа;</w:t>
      </w:r>
    </w:p>
    <w:p w:rsidR="009F6A8D" w:rsidRPr="00B946C5" w:rsidRDefault="009F6A8D" w:rsidP="000F31E4">
      <w:pPr>
        <w:numPr>
          <w:ilvl w:val="0"/>
          <w:numId w:val="12"/>
        </w:numPr>
        <w:tabs>
          <w:tab w:val="clear" w:pos="880"/>
          <w:tab w:val="left" w:pos="0"/>
          <w:tab w:val="left" w:pos="180"/>
          <w:tab w:val="left" w:pos="540"/>
        </w:tabs>
        <w:spacing w:after="0" w:line="240" w:lineRule="auto"/>
        <w:ind w:left="0" w:firstLine="520"/>
        <w:rPr>
          <w:sz w:val="28"/>
          <w:szCs w:val="28"/>
        </w:rPr>
      </w:pPr>
      <w:r w:rsidRPr="00B946C5">
        <w:rPr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9F6A8D" w:rsidRPr="00B946C5" w:rsidRDefault="009F6A8D" w:rsidP="009F6A8D">
      <w:pPr>
        <w:numPr>
          <w:ilvl w:val="0"/>
          <w:numId w:val="12"/>
        </w:numPr>
        <w:tabs>
          <w:tab w:val="clear" w:pos="880"/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sz w:val="28"/>
          <w:szCs w:val="28"/>
        </w:rPr>
      </w:pPr>
      <w:r w:rsidRPr="00B946C5">
        <w:rPr>
          <w:sz w:val="28"/>
          <w:szCs w:val="28"/>
        </w:rPr>
        <w:t>при присвоении почётного звания – со дня присвоения;</w:t>
      </w:r>
    </w:p>
    <w:p w:rsidR="009F6A8D" w:rsidRPr="00B946C5" w:rsidRDefault="009F6A8D" w:rsidP="000F31E4">
      <w:pPr>
        <w:numPr>
          <w:ilvl w:val="0"/>
          <w:numId w:val="12"/>
        </w:numPr>
        <w:tabs>
          <w:tab w:val="clear" w:pos="880"/>
          <w:tab w:val="left" w:pos="0"/>
          <w:tab w:val="left" w:pos="180"/>
          <w:tab w:val="left" w:pos="540"/>
        </w:tabs>
        <w:spacing w:after="0" w:line="240" w:lineRule="auto"/>
        <w:ind w:left="0" w:firstLine="520"/>
        <w:rPr>
          <w:sz w:val="28"/>
          <w:szCs w:val="28"/>
        </w:rPr>
      </w:pPr>
      <w:r w:rsidRPr="00B946C5">
        <w:rPr>
          <w:sz w:val="28"/>
          <w:szCs w:val="28"/>
        </w:rPr>
        <w:t>при присуждении учёной степени кандидата наук – со дня вынесения решения Высшей аттестационной комиссией (ВАК) о присуждении учёной степени кандидата наук;</w:t>
      </w:r>
    </w:p>
    <w:p w:rsidR="009F6A8D" w:rsidRPr="00B946C5" w:rsidRDefault="009F6A8D" w:rsidP="000F31E4">
      <w:pPr>
        <w:numPr>
          <w:ilvl w:val="0"/>
          <w:numId w:val="12"/>
        </w:numPr>
        <w:tabs>
          <w:tab w:val="clear" w:pos="880"/>
          <w:tab w:val="left" w:pos="0"/>
          <w:tab w:val="left" w:pos="180"/>
          <w:tab w:val="left" w:pos="540"/>
        </w:tabs>
        <w:spacing w:after="0" w:line="240" w:lineRule="auto"/>
        <w:ind w:left="0" w:firstLine="520"/>
        <w:rPr>
          <w:sz w:val="28"/>
          <w:szCs w:val="28"/>
        </w:rPr>
      </w:pPr>
      <w:r w:rsidRPr="00B946C5">
        <w:rPr>
          <w:sz w:val="28"/>
          <w:szCs w:val="28"/>
        </w:rPr>
        <w:t>при присуждении учёной степени доктора – со дня присуждения Высшей аттестационной комиссией (ВАК) учёной степени доктора наук;</w:t>
      </w:r>
    </w:p>
    <w:p w:rsidR="009F6A8D" w:rsidRPr="000F31E4" w:rsidRDefault="009F6A8D" w:rsidP="000F31E4">
      <w:pPr>
        <w:numPr>
          <w:ilvl w:val="0"/>
          <w:numId w:val="12"/>
        </w:numPr>
        <w:tabs>
          <w:tab w:val="clear" w:pos="880"/>
          <w:tab w:val="left" w:pos="0"/>
          <w:tab w:val="left" w:pos="180"/>
          <w:tab w:val="left" w:pos="540"/>
        </w:tabs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B946C5">
        <w:rPr>
          <w:sz w:val="28"/>
          <w:szCs w:val="28"/>
        </w:rPr>
        <w:t>при появлении у работника права на изменение разряда оплаты труда и (или) ставки заработной платы (должностного оклада) в период пребывания его в ежегодном отпуске, а также в период его временной нетрудоспособности,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9F6A8D" w:rsidRDefault="00DC003B" w:rsidP="00012381">
      <w:p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6.7.2.</w:t>
      </w:r>
      <w:r w:rsidR="009F6A8D" w:rsidRPr="00B946C5">
        <w:rPr>
          <w:sz w:val="28"/>
          <w:szCs w:val="28"/>
        </w:rPr>
        <w:t xml:space="preserve">Наполняемость групп, установленная Типовым положением, является предельной нормой обслуживания в конкретной группе, за часы работы  в которой оплата труда осуществляется из установленной ставки заработной платы. </w:t>
      </w:r>
    </w:p>
    <w:p w:rsidR="009F6A8D" w:rsidRPr="00B946C5" w:rsidRDefault="00DC003B" w:rsidP="00012381">
      <w:p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6.7.3.</w:t>
      </w:r>
      <w:r w:rsidR="009F6A8D" w:rsidRPr="00B946C5">
        <w:rPr>
          <w:sz w:val="28"/>
          <w:szCs w:val="28"/>
        </w:rPr>
        <w:t>Работодатель обязуется:</w:t>
      </w:r>
    </w:p>
    <w:p w:rsidR="009F6A8D" w:rsidRPr="00B946C5" w:rsidRDefault="009F6A8D" w:rsidP="00DC003B">
      <w:pPr>
        <w:tabs>
          <w:tab w:val="left" w:pos="0"/>
          <w:tab w:val="left" w:pos="180"/>
          <w:tab w:val="left" w:pos="540"/>
          <w:tab w:val="left" w:pos="900"/>
        </w:tabs>
        <w:spacing w:after="0" w:line="240" w:lineRule="auto"/>
        <w:rPr>
          <w:sz w:val="28"/>
          <w:szCs w:val="28"/>
        </w:rPr>
      </w:pPr>
      <w:r w:rsidRPr="00B946C5">
        <w:rPr>
          <w:sz w:val="28"/>
          <w:szCs w:val="28"/>
        </w:rPr>
        <w:t>Возместить работникам материальный ущерб, причинённый в результате незаконного лишения их возможности, трудиться в случае приостановки работы в порядке, предусмотренном ст.234 ТК РФ, в размере среднего заработка (ст.157 ТК РФ).</w:t>
      </w:r>
    </w:p>
    <w:p w:rsidR="009F6A8D" w:rsidRPr="00B946C5" w:rsidRDefault="000F31E4" w:rsidP="00012381">
      <w:p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6.7.4.</w:t>
      </w:r>
      <w:r w:rsidR="009F6A8D" w:rsidRPr="00B946C5">
        <w:rPr>
          <w:sz w:val="28"/>
          <w:szCs w:val="28"/>
        </w:rPr>
        <w:t xml:space="preserve">Сохранять за работниками, участвовавшими в забастовке  из-за невыполнения настоящего коллективного договора, отраслевого тарифного, </w:t>
      </w:r>
      <w:r w:rsidR="009F6A8D" w:rsidRPr="00B946C5">
        <w:rPr>
          <w:sz w:val="28"/>
          <w:szCs w:val="28"/>
        </w:rPr>
        <w:lastRenderedPageBreak/>
        <w:t>регионального и территориального соглашения по вине работодателя или органов власти, заработную плату в полном размере.</w:t>
      </w:r>
    </w:p>
    <w:p w:rsidR="009F6A8D" w:rsidRPr="00B946C5" w:rsidRDefault="000F31E4" w:rsidP="00702F4B">
      <w:p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6.7.5.</w:t>
      </w:r>
      <w:r w:rsidR="009F6A8D">
        <w:rPr>
          <w:sz w:val="28"/>
          <w:szCs w:val="28"/>
        </w:rPr>
        <w:t xml:space="preserve"> </w:t>
      </w:r>
      <w:r w:rsidR="009F6A8D" w:rsidRPr="00B946C5">
        <w:rPr>
          <w:sz w:val="28"/>
          <w:szCs w:val="28"/>
        </w:rPr>
        <w:t>Ответственность за своевременность и правильность определения размеров и выплаты заработной платы работникам несёт руководитель учреждения.</w:t>
      </w:r>
    </w:p>
    <w:p w:rsidR="00CC0308" w:rsidRPr="000F31E4" w:rsidRDefault="000F31E4" w:rsidP="000F31E4">
      <w:pPr>
        <w:shd w:val="clear" w:color="auto" w:fill="FFFFFF"/>
        <w:ind w:firstLine="851"/>
        <w:jc w:val="both"/>
        <w:rPr>
          <w:sz w:val="28"/>
          <w:szCs w:val="28"/>
        </w:rPr>
      </w:pPr>
      <w:r w:rsidRPr="000F31E4">
        <w:rPr>
          <w:sz w:val="28"/>
          <w:szCs w:val="28"/>
        </w:rPr>
        <w:t>6.7.</w:t>
      </w:r>
      <w:r>
        <w:rPr>
          <w:sz w:val="28"/>
          <w:szCs w:val="28"/>
        </w:rPr>
        <w:t>6</w:t>
      </w:r>
      <w:r w:rsidRPr="000F31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0308" w:rsidRPr="000F31E4">
        <w:rPr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 компенсационного характера. </w:t>
      </w:r>
      <w:proofErr w:type="gramStart"/>
      <w:r w:rsidR="00CC0308" w:rsidRPr="000F31E4">
        <w:rPr>
          <w:sz w:val="28"/>
          <w:szCs w:val="28"/>
        </w:rPr>
        <w:t>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  <w:proofErr w:type="gramEnd"/>
    </w:p>
    <w:p w:rsidR="00CC0308" w:rsidRPr="00D43022" w:rsidRDefault="007E6A24" w:rsidP="007E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F31E4">
        <w:rPr>
          <w:sz w:val="28"/>
          <w:szCs w:val="28"/>
        </w:rPr>
        <w:t>6.7.7.</w:t>
      </w:r>
      <w:r w:rsidR="00CC0308" w:rsidRPr="00D43022">
        <w:rPr>
          <w:sz w:val="28"/>
          <w:szCs w:val="28"/>
        </w:rPr>
        <w:t>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CC0308" w:rsidRPr="00D43022" w:rsidRDefault="007E6A24" w:rsidP="007E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0308" w:rsidRPr="00D43022">
        <w:rPr>
          <w:sz w:val="28"/>
          <w:szCs w:val="28"/>
        </w:rPr>
        <w:t xml:space="preserve"> </w:t>
      </w:r>
      <w:r w:rsidR="000F31E4">
        <w:rPr>
          <w:sz w:val="28"/>
          <w:szCs w:val="28"/>
        </w:rPr>
        <w:t>6.7.8.</w:t>
      </w:r>
      <w:r w:rsidR="00CC0308" w:rsidRPr="00D43022">
        <w:rPr>
          <w:sz w:val="28"/>
          <w:szCs w:val="28"/>
        </w:rP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CC0308" w:rsidRPr="00D43022" w:rsidRDefault="007E6A24" w:rsidP="007E6A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F31E4">
        <w:rPr>
          <w:sz w:val="28"/>
          <w:szCs w:val="28"/>
        </w:rPr>
        <w:t>6.7.9.</w:t>
      </w:r>
      <w:r w:rsidR="00CC0308" w:rsidRPr="00D43022">
        <w:rPr>
          <w:sz w:val="28"/>
          <w:szCs w:val="28"/>
        </w:rPr>
        <w:t xml:space="preserve">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="00CC0308" w:rsidRPr="00D43022">
        <w:rPr>
          <w:spacing w:val="-1"/>
          <w:sz w:val="28"/>
          <w:szCs w:val="28"/>
        </w:rPr>
        <w:t>порядке, предусмотренном ст. 142 ТК РФ, в полном размере</w:t>
      </w:r>
      <w:r w:rsidR="00CC0308" w:rsidRPr="00D43022">
        <w:rPr>
          <w:sz w:val="28"/>
          <w:szCs w:val="28"/>
        </w:rPr>
        <w:t xml:space="preserve">. </w:t>
      </w:r>
    </w:p>
    <w:p w:rsidR="00CC0308" w:rsidRDefault="007E6A24" w:rsidP="007E6A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F31E4">
        <w:rPr>
          <w:sz w:val="28"/>
          <w:szCs w:val="28"/>
        </w:rPr>
        <w:t>6.8.</w:t>
      </w:r>
      <w:r w:rsidR="00CC0308" w:rsidRPr="00D43022">
        <w:rPr>
          <w:sz w:val="28"/>
          <w:szCs w:val="28"/>
        </w:rPr>
        <w:t xml:space="preserve">Наполняемость классов, групп, установленную типовыми положениями о соответствующих типах и видах учреждений, утверждёнными Правительством Российской Федерации, с учётом санитарно-эпидемиологических правил и нормативов, считать предельной нормой обслуживания в конкретном классе, группе за часы работы, в которых оплата педагогическим работникам осуществляется из установленной ставки заработной платы. Превышение количества обучающихся, воспитанников в классе, группе компенсируется педагогическому работнику установлением соответствующей надбавки (доплаты), как это предусмотрено при расширении зон обслуживания или увеличении объёма выполняемой работы. </w:t>
      </w:r>
    </w:p>
    <w:p w:rsidR="00702F4B" w:rsidRDefault="00702F4B" w:rsidP="007E6A24">
      <w:pPr>
        <w:shd w:val="clear" w:color="auto" w:fill="FFFFFF"/>
        <w:jc w:val="both"/>
        <w:rPr>
          <w:sz w:val="28"/>
          <w:szCs w:val="28"/>
        </w:rPr>
      </w:pPr>
    </w:p>
    <w:p w:rsidR="00B309A7" w:rsidRDefault="00B309A7" w:rsidP="00CC0308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B309A7" w:rsidRPr="00D43022" w:rsidRDefault="00B309A7" w:rsidP="00CC0308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CC0308" w:rsidRPr="00D43022" w:rsidRDefault="00CC0308" w:rsidP="00CC0308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lastRenderedPageBreak/>
        <w:t>V</w:t>
      </w:r>
      <w:r w:rsidRPr="00D43022">
        <w:rPr>
          <w:b/>
          <w:sz w:val="32"/>
          <w:szCs w:val="32"/>
        </w:rPr>
        <w:t>II Гарантии и компенсации</w:t>
      </w:r>
    </w:p>
    <w:p w:rsidR="00CC0308" w:rsidRPr="00B309A7" w:rsidRDefault="000F31E4" w:rsidP="007E6A24">
      <w:pPr>
        <w:ind w:firstLine="851"/>
        <w:rPr>
          <w:sz w:val="28"/>
          <w:szCs w:val="28"/>
        </w:rPr>
      </w:pPr>
      <w:r>
        <w:rPr>
          <w:sz w:val="28"/>
          <w:szCs w:val="28"/>
        </w:rPr>
        <w:t>7.</w:t>
      </w:r>
      <w:r w:rsidR="00B309A7" w:rsidRPr="00B309A7">
        <w:rPr>
          <w:sz w:val="28"/>
          <w:szCs w:val="28"/>
        </w:rPr>
        <w:t>Стороны договорились</w:t>
      </w:r>
      <w:proofErr w:type="gramStart"/>
      <w:r w:rsidR="00B309A7" w:rsidRPr="00B309A7">
        <w:rPr>
          <w:sz w:val="28"/>
          <w:szCs w:val="28"/>
        </w:rPr>
        <w:t xml:space="preserve"> ,</w:t>
      </w:r>
      <w:proofErr w:type="gramEnd"/>
      <w:r w:rsidR="00B309A7" w:rsidRPr="00B309A7">
        <w:rPr>
          <w:sz w:val="28"/>
          <w:szCs w:val="28"/>
        </w:rPr>
        <w:t xml:space="preserve"> что</w:t>
      </w:r>
      <w:r w:rsidR="00B309A7">
        <w:rPr>
          <w:sz w:val="28"/>
          <w:szCs w:val="28"/>
        </w:rPr>
        <w:t xml:space="preserve"> работодатель: обеспечивает представление работникам гарантий, предусмотренных Трудовым кодексом РФ., законом РФ «об образовании» и другими законодательными актами.</w:t>
      </w:r>
    </w:p>
    <w:p w:rsidR="00CC0308" w:rsidRDefault="00CC0308" w:rsidP="00CC0308">
      <w:pPr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VIII</w:t>
      </w:r>
      <w:r w:rsidRPr="00D43022">
        <w:rPr>
          <w:b/>
          <w:sz w:val="32"/>
          <w:szCs w:val="32"/>
        </w:rPr>
        <w:t>. Охрана труда и здоровья</w:t>
      </w:r>
    </w:p>
    <w:p w:rsidR="009615EB" w:rsidRPr="00B946C5" w:rsidRDefault="000F31E4" w:rsidP="007E6A24">
      <w:pPr>
        <w:tabs>
          <w:tab w:val="left" w:pos="180"/>
          <w:tab w:val="left" w:pos="540"/>
          <w:tab w:val="left" w:pos="720"/>
          <w:tab w:val="left" w:pos="900"/>
        </w:tabs>
        <w:ind w:firstLine="85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Работодатель обязуется:</w:t>
      </w:r>
    </w:p>
    <w:p w:rsidR="009615EB" w:rsidRPr="00B946C5" w:rsidRDefault="000F31E4" w:rsidP="007E6A24">
      <w:pPr>
        <w:tabs>
          <w:tab w:val="left" w:pos="0"/>
          <w:tab w:val="left" w:pos="180"/>
          <w:tab w:val="left" w:pos="540"/>
          <w:tab w:val="left" w:pos="900"/>
        </w:tabs>
        <w:ind w:firstLine="85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8.1.1.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предупреждающий производственный травматизм и возникновение профессиональных заболеваний работников (ст.219 ТК РФ).  Для реализации этого права заключить соглашение по охране труда с определением в нём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9615EB" w:rsidRPr="00B946C5" w:rsidRDefault="000F31E4" w:rsidP="007E6A24">
      <w:pPr>
        <w:tabs>
          <w:tab w:val="left" w:pos="540"/>
          <w:tab w:val="left" w:pos="72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8.1.2.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Проводить со всеми поступающими на работу, а также переведёнными на другую работу работниками учреждения обучение и инструктаж по охране труда, сохранности жизни и здоровья детей, безопасным методам приёма выполнения работ, оказанию первой помощи пострадавшим.                    Организовать проверку знаний работников учреждения по охране труда на начало учебного года.</w:t>
      </w:r>
    </w:p>
    <w:p w:rsidR="009615EB" w:rsidRPr="00B946C5" w:rsidRDefault="000F31E4" w:rsidP="007E6A24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8.1.3.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Обеспечит наличие нормативных и справочных материалов по охране труда, правил, инструкций, журналов инструктажа и других материалов за счёт учреждения.</w:t>
      </w:r>
    </w:p>
    <w:p w:rsidR="009615EB" w:rsidRPr="00B946C5" w:rsidRDefault="000F31E4" w:rsidP="007E6A24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8.1.4.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Обеспечить приобретение спецодежды сотрудникам за счёт учреждения (ст.221 ТК РФ)</w:t>
      </w:r>
    </w:p>
    <w:p w:rsidR="009615EB" w:rsidRPr="00B946C5" w:rsidRDefault="000F31E4" w:rsidP="007E6A24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8.1.5.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9615EB" w:rsidRPr="00B946C5" w:rsidRDefault="000F31E4" w:rsidP="007E6A24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8.1.6.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="009615EB" w:rsidRPr="00B946C5">
        <w:rPr>
          <w:rFonts w:ascii="Calibri" w:eastAsia="Times New Roman" w:hAnsi="Calibri" w:cs="Times New Roman"/>
          <w:sz w:val="28"/>
          <w:szCs w:val="28"/>
        </w:rPr>
        <w:t>контроля за</w:t>
      </w:r>
      <w:proofErr w:type="gramEnd"/>
      <w:r w:rsidR="009615EB" w:rsidRPr="00B946C5">
        <w:rPr>
          <w:rFonts w:ascii="Calibri" w:eastAsia="Times New Roman" w:hAnsi="Calibri" w:cs="Times New Roman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(ст.220 ТК РФ).</w:t>
      </w:r>
    </w:p>
    <w:p w:rsidR="009615EB" w:rsidRPr="00B946C5" w:rsidRDefault="000F31E4" w:rsidP="007E6A24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8.1.7.</w:t>
      </w:r>
      <w:r w:rsidR="009615EB">
        <w:rPr>
          <w:sz w:val="28"/>
          <w:szCs w:val="28"/>
        </w:rPr>
        <w:t>П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учёт.</w:t>
      </w:r>
    </w:p>
    <w:p w:rsidR="009615EB" w:rsidRPr="00B946C5" w:rsidRDefault="000F31E4" w:rsidP="0021701A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8.1.8.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В случае отказа работника о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9615EB" w:rsidRPr="00B946C5" w:rsidRDefault="000F31E4" w:rsidP="0021701A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8.2.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Обеспечивать льготы и гарантии работникам, занятым на работах с вредными условиями труда.</w:t>
      </w:r>
    </w:p>
    <w:p w:rsidR="009615EB" w:rsidRPr="00B946C5" w:rsidRDefault="000F31E4" w:rsidP="0021701A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8.3.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Разработать и утвердить инструкции по охране труда на каждое рабочее место (ст.212 ТК РФ).</w:t>
      </w:r>
    </w:p>
    <w:p w:rsidR="009615EB" w:rsidRPr="00B946C5" w:rsidRDefault="009F1C63" w:rsidP="0021701A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8.3.1.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Обеспечить соблюдение работниками требований, правил и инструкций по охране труда.</w:t>
      </w:r>
    </w:p>
    <w:p w:rsidR="009615EB" w:rsidRPr="00B946C5" w:rsidRDefault="009F1C63" w:rsidP="0021701A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8.4.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 xml:space="preserve">Создать в учреждении комиссию по охране труда. Осуществлять совместно с администрацией </w:t>
      </w:r>
      <w:proofErr w:type="gramStart"/>
      <w:r w:rsidR="009615EB" w:rsidRPr="00B946C5">
        <w:rPr>
          <w:rFonts w:ascii="Calibri" w:eastAsia="Times New Roman" w:hAnsi="Calibri" w:cs="Times New Roman"/>
          <w:sz w:val="28"/>
          <w:szCs w:val="28"/>
        </w:rPr>
        <w:t>контроль за</w:t>
      </w:r>
      <w:proofErr w:type="gramEnd"/>
      <w:r w:rsidR="009615EB" w:rsidRPr="00B946C5">
        <w:rPr>
          <w:rFonts w:ascii="Calibri" w:eastAsia="Times New Roman" w:hAnsi="Calibri" w:cs="Times New Roman"/>
          <w:sz w:val="28"/>
          <w:szCs w:val="28"/>
        </w:rPr>
        <w:t xml:space="preserve"> состоянием, условиями, и охраной труда, выполнением соглашения по охране труда.</w:t>
      </w:r>
    </w:p>
    <w:p w:rsidR="009615EB" w:rsidRPr="00B946C5" w:rsidRDefault="009F1C63" w:rsidP="0021701A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8.4.1.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 xml:space="preserve">Оказывать содействие членам комиссий по охране труда, уполномоченным по охране труда в проведении </w:t>
      </w:r>
      <w:proofErr w:type="gramStart"/>
      <w:r w:rsidR="009615EB" w:rsidRPr="00B946C5">
        <w:rPr>
          <w:rFonts w:ascii="Calibri" w:eastAsia="Times New Roman" w:hAnsi="Calibri" w:cs="Times New Roman"/>
          <w:sz w:val="28"/>
          <w:szCs w:val="28"/>
        </w:rPr>
        <w:t>контроля за</w:t>
      </w:r>
      <w:proofErr w:type="gramEnd"/>
      <w:r w:rsidR="009615EB" w:rsidRPr="00B946C5">
        <w:rPr>
          <w:rFonts w:ascii="Calibri" w:eastAsia="Times New Roman" w:hAnsi="Calibri" w:cs="Times New Roman"/>
          <w:sz w:val="28"/>
          <w:szCs w:val="28"/>
        </w:rPr>
        <w:t xml:space="preserve"> состоянием охраны труда в учреждении. В случае выявления ими нарушений прав работников на здоровые безопасные условия труда принимать меры к их устранению.</w:t>
      </w:r>
    </w:p>
    <w:p w:rsidR="009615EB" w:rsidRPr="00D43022" w:rsidRDefault="009F1C63" w:rsidP="00802A3D">
      <w:pPr>
        <w:tabs>
          <w:tab w:val="left" w:pos="180"/>
          <w:tab w:val="left" w:pos="540"/>
          <w:tab w:val="left" w:pos="851"/>
          <w:tab w:val="left" w:pos="900"/>
        </w:tabs>
        <w:ind w:left="142" w:firstLine="709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sz w:val="28"/>
          <w:szCs w:val="28"/>
        </w:rPr>
        <w:t>8.5.</w:t>
      </w:r>
      <w:r w:rsidR="009615EB" w:rsidRPr="00B946C5">
        <w:rPr>
          <w:rFonts w:ascii="Calibri" w:eastAsia="Times New Roman" w:hAnsi="Calibri" w:cs="Times New Roman"/>
          <w:sz w:val="28"/>
          <w:szCs w:val="28"/>
        </w:rPr>
        <w:t>Обеспечить прохождение работниками обязательных медицинских осмотров.</w:t>
      </w:r>
    </w:p>
    <w:p w:rsidR="00CC0308" w:rsidRPr="00B32569" w:rsidRDefault="009F1C63" w:rsidP="00B32569">
      <w:pPr>
        <w:ind w:left="142" w:firstLine="709"/>
        <w:jc w:val="both"/>
        <w:rPr>
          <w:rFonts w:ascii="Calibri" w:hAnsi="Calibri" w:cs="Calibri"/>
          <w:sz w:val="28"/>
          <w:szCs w:val="28"/>
        </w:rPr>
      </w:pPr>
      <w:r w:rsidRPr="00802A3D">
        <w:rPr>
          <w:rFonts w:cstheme="minorHAnsi"/>
          <w:bCs/>
          <w:color w:val="000000"/>
          <w:spacing w:val="-8"/>
          <w:sz w:val="28"/>
          <w:szCs w:val="28"/>
        </w:rPr>
        <w:t>8.6</w:t>
      </w:r>
      <w:r w:rsidRPr="00B32569">
        <w:rPr>
          <w:rFonts w:ascii="Calibri" w:hAnsi="Calibri" w:cs="Calibri"/>
          <w:bCs/>
          <w:color w:val="000000"/>
          <w:spacing w:val="-8"/>
          <w:sz w:val="28"/>
          <w:szCs w:val="28"/>
        </w:rPr>
        <w:t>.</w:t>
      </w:r>
      <w:r w:rsidR="00CC0308" w:rsidRPr="00B32569">
        <w:rPr>
          <w:rFonts w:ascii="Calibri" w:hAnsi="Calibri" w:cs="Calibri"/>
          <w:bCs/>
          <w:color w:val="000000"/>
          <w:spacing w:val="-8"/>
          <w:sz w:val="28"/>
          <w:szCs w:val="28"/>
        </w:rPr>
        <w:t>.Администрация</w:t>
      </w:r>
      <w:r w:rsidR="00CC0308" w:rsidRPr="00B32569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 xml:space="preserve"> </w:t>
      </w:r>
      <w:r w:rsidR="00CC0308" w:rsidRPr="00B32569">
        <w:rPr>
          <w:rFonts w:ascii="Calibri" w:hAnsi="Calibri" w:cs="Calibri"/>
          <w:color w:val="000000"/>
          <w:spacing w:val="-8"/>
          <w:sz w:val="28"/>
          <w:szCs w:val="28"/>
        </w:rPr>
        <w:t xml:space="preserve">обеспечивает в полном объеме реализацию мероприятий </w:t>
      </w:r>
      <w:r w:rsidR="00CC0308" w:rsidRPr="00B32569">
        <w:rPr>
          <w:rFonts w:ascii="Calibri" w:hAnsi="Calibri" w:cs="Calibri"/>
          <w:color w:val="000000"/>
          <w:spacing w:val="-6"/>
          <w:sz w:val="28"/>
          <w:szCs w:val="28"/>
        </w:rPr>
        <w:t xml:space="preserve">по пожарной безопасности образовательного учреждения в соответствии с </w:t>
      </w:r>
      <w:r w:rsidR="00CC0308" w:rsidRPr="00B32569">
        <w:rPr>
          <w:rFonts w:ascii="Calibri" w:hAnsi="Calibri" w:cs="Calibri"/>
          <w:color w:val="000000"/>
          <w:spacing w:val="-7"/>
          <w:sz w:val="28"/>
          <w:szCs w:val="28"/>
        </w:rPr>
        <w:t>требованиями законодательства.</w:t>
      </w:r>
    </w:p>
    <w:p w:rsidR="00CC0308" w:rsidRPr="00B32569" w:rsidRDefault="00CC0308" w:rsidP="00B325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firstLine="260"/>
        <w:jc w:val="both"/>
        <w:rPr>
          <w:rFonts w:ascii="Calibri" w:hAnsi="Calibri" w:cs="Calibri"/>
          <w:sz w:val="28"/>
          <w:szCs w:val="28"/>
        </w:rPr>
      </w:pPr>
      <w:r w:rsidRPr="00B32569">
        <w:rPr>
          <w:rFonts w:ascii="Calibri" w:hAnsi="Calibri" w:cs="Calibri"/>
          <w:color w:val="000000"/>
          <w:spacing w:val="-6"/>
          <w:sz w:val="28"/>
          <w:szCs w:val="28"/>
        </w:rPr>
        <w:t xml:space="preserve">- Организует безусловное выполнение предписаний территориальных </w:t>
      </w:r>
      <w:r w:rsidRPr="00B32569">
        <w:rPr>
          <w:rFonts w:ascii="Calibri" w:hAnsi="Calibri" w:cs="Calibri"/>
          <w:color w:val="000000"/>
          <w:spacing w:val="-7"/>
          <w:sz w:val="28"/>
          <w:szCs w:val="28"/>
        </w:rPr>
        <w:t>органов Государственного пожарного надзора, МЧС России.</w:t>
      </w:r>
    </w:p>
    <w:p w:rsidR="00CC0308" w:rsidRPr="00B32569" w:rsidRDefault="00CC0308" w:rsidP="00B32569">
      <w:pPr>
        <w:widowControl w:val="0"/>
        <w:shd w:val="clear" w:color="auto" w:fill="FFFFFF"/>
        <w:tabs>
          <w:tab w:val="left" w:pos="3182"/>
          <w:tab w:val="left" w:pos="5482"/>
          <w:tab w:val="left" w:pos="8030"/>
        </w:tabs>
        <w:autoSpaceDE w:val="0"/>
        <w:autoSpaceDN w:val="0"/>
        <w:adjustRightInd w:val="0"/>
        <w:spacing w:line="322" w:lineRule="exact"/>
        <w:ind w:firstLine="260"/>
        <w:jc w:val="both"/>
        <w:rPr>
          <w:rFonts w:ascii="Calibri" w:hAnsi="Calibri" w:cs="Calibri"/>
          <w:sz w:val="28"/>
          <w:szCs w:val="28"/>
        </w:rPr>
      </w:pPr>
      <w:r w:rsidRPr="00B32569">
        <w:rPr>
          <w:rFonts w:ascii="Calibri" w:hAnsi="Calibri" w:cs="Calibri"/>
          <w:color w:val="000000"/>
          <w:spacing w:val="-14"/>
          <w:sz w:val="28"/>
          <w:szCs w:val="28"/>
        </w:rPr>
        <w:t xml:space="preserve">- Обеспечивает </w:t>
      </w:r>
      <w:r w:rsidRPr="00B32569">
        <w:rPr>
          <w:rFonts w:ascii="Calibri" w:hAnsi="Calibri" w:cs="Calibri"/>
          <w:color w:val="000000"/>
          <w:spacing w:val="-10"/>
          <w:sz w:val="28"/>
          <w:szCs w:val="28"/>
        </w:rPr>
        <w:t xml:space="preserve">учреждение </w:t>
      </w:r>
      <w:r w:rsidRPr="00B32569">
        <w:rPr>
          <w:rFonts w:ascii="Calibri" w:hAnsi="Calibri" w:cs="Calibri"/>
          <w:color w:val="000000"/>
          <w:spacing w:val="-8"/>
          <w:sz w:val="28"/>
          <w:szCs w:val="28"/>
        </w:rPr>
        <w:t>нормативным</w:t>
      </w:r>
      <w:r w:rsidRPr="00B3256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32569">
        <w:rPr>
          <w:rFonts w:ascii="Calibri" w:hAnsi="Calibri" w:cs="Calibri"/>
          <w:color w:val="000000"/>
          <w:spacing w:val="-12"/>
          <w:sz w:val="28"/>
          <w:szCs w:val="28"/>
        </w:rPr>
        <w:t xml:space="preserve">количеством </w:t>
      </w:r>
      <w:r w:rsidRPr="00B32569">
        <w:rPr>
          <w:rFonts w:ascii="Calibri" w:hAnsi="Calibri" w:cs="Calibri"/>
          <w:color w:val="000000"/>
          <w:spacing w:val="-2"/>
          <w:sz w:val="28"/>
          <w:szCs w:val="28"/>
        </w:rPr>
        <w:t xml:space="preserve">противопожарного оборудования, первичных средств пожаротушения, </w:t>
      </w:r>
      <w:r w:rsidRPr="00B32569">
        <w:rPr>
          <w:rFonts w:ascii="Calibri" w:hAnsi="Calibri" w:cs="Calibri"/>
          <w:color w:val="000000"/>
          <w:spacing w:val="-1"/>
          <w:sz w:val="28"/>
          <w:szCs w:val="28"/>
        </w:rPr>
        <w:t xml:space="preserve">спасения людей, индивидуальных средств фильтрующего действия для </w:t>
      </w:r>
      <w:r w:rsidRPr="00B32569">
        <w:rPr>
          <w:rFonts w:ascii="Calibri" w:hAnsi="Calibri" w:cs="Calibri"/>
          <w:color w:val="000000"/>
          <w:spacing w:val="1"/>
          <w:sz w:val="28"/>
          <w:szCs w:val="28"/>
        </w:rPr>
        <w:t xml:space="preserve">защиты органов дыхания, сертифицированных в области пожарной </w:t>
      </w:r>
      <w:r w:rsidRPr="00B32569">
        <w:rPr>
          <w:rFonts w:ascii="Calibri" w:hAnsi="Calibri" w:cs="Calibri"/>
          <w:color w:val="000000"/>
          <w:spacing w:val="-10"/>
          <w:sz w:val="28"/>
          <w:szCs w:val="28"/>
        </w:rPr>
        <w:t>безопасности.</w:t>
      </w:r>
    </w:p>
    <w:p w:rsidR="00CC0308" w:rsidRPr="00B32569" w:rsidRDefault="00CC0308" w:rsidP="00B325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5" w:firstLine="260"/>
        <w:jc w:val="both"/>
        <w:rPr>
          <w:rFonts w:ascii="Calibri" w:hAnsi="Calibri" w:cs="Calibri"/>
          <w:sz w:val="28"/>
          <w:szCs w:val="28"/>
        </w:rPr>
      </w:pPr>
      <w:r w:rsidRPr="00B32569">
        <w:rPr>
          <w:rFonts w:ascii="Calibri" w:hAnsi="Calibri" w:cs="Calibri"/>
          <w:color w:val="000000"/>
          <w:spacing w:val="-6"/>
          <w:sz w:val="28"/>
          <w:szCs w:val="28"/>
        </w:rPr>
        <w:t xml:space="preserve">- Разрабатывает схемы и инструкции по эвакуации людей, оборудования </w:t>
      </w:r>
      <w:r w:rsidRPr="00B32569">
        <w:rPr>
          <w:rFonts w:ascii="Calibri" w:hAnsi="Calibri" w:cs="Calibri"/>
          <w:color w:val="000000"/>
          <w:spacing w:val="-7"/>
          <w:sz w:val="28"/>
          <w:szCs w:val="28"/>
        </w:rPr>
        <w:t>и материальных ценностей на случай пожара.</w:t>
      </w:r>
    </w:p>
    <w:p w:rsidR="00CC0308" w:rsidRPr="00B32569" w:rsidRDefault="00CC0308" w:rsidP="00B32569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19" w:right="19" w:firstLine="260"/>
        <w:jc w:val="both"/>
        <w:rPr>
          <w:rFonts w:ascii="Calibri" w:hAnsi="Calibri" w:cs="Calibri"/>
          <w:sz w:val="28"/>
          <w:szCs w:val="28"/>
        </w:rPr>
      </w:pPr>
      <w:r w:rsidRPr="00B32569">
        <w:rPr>
          <w:rFonts w:ascii="Calibri" w:hAnsi="Calibri" w:cs="Calibri"/>
          <w:color w:val="000000"/>
          <w:sz w:val="28"/>
          <w:szCs w:val="28"/>
        </w:rPr>
        <w:t xml:space="preserve">- Доводит схемы и инструкции по эвакуации до обучающихся, </w:t>
      </w:r>
      <w:r w:rsidRPr="00B32569">
        <w:rPr>
          <w:rFonts w:ascii="Calibri" w:hAnsi="Calibri" w:cs="Calibri"/>
          <w:color w:val="000000"/>
          <w:spacing w:val="-7"/>
          <w:sz w:val="28"/>
          <w:szCs w:val="28"/>
        </w:rPr>
        <w:t>преподавателей и сотрудников образовательного учреждения.</w:t>
      </w:r>
    </w:p>
    <w:p w:rsidR="00CC0308" w:rsidRPr="00B32569" w:rsidRDefault="00CC0308" w:rsidP="00B32569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14" w:right="14" w:firstLine="260"/>
        <w:jc w:val="both"/>
        <w:rPr>
          <w:rFonts w:ascii="Calibri" w:hAnsi="Calibri" w:cs="Calibri"/>
          <w:sz w:val="28"/>
          <w:szCs w:val="28"/>
        </w:rPr>
      </w:pPr>
      <w:r w:rsidRPr="00B32569">
        <w:rPr>
          <w:rFonts w:ascii="Calibri" w:hAnsi="Calibri" w:cs="Calibri"/>
          <w:color w:val="000000"/>
          <w:spacing w:val="-7"/>
          <w:sz w:val="28"/>
          <w:szCs w:val="28"/>
        </w:rPr>
        <w:t xml:space="preserve">- Организует и проводит тренировки по эвакуации людей не реже одного </w:t>
      </w:r>
      <w:r w:rsidRPr="00B32569">
        <w:rPr>
          <w:rFonts w:ascii="Calibri" w:hAnsi="Calibri" w:cs="Calibri"/>
          <w:color w:val="000000"/>
          <w:spacing w:val="-8"/>
          <w:sz w:val="28"/>
          <w:szCs w:val="28"/>
        </w:rPr>
        <w:t>раза в полугодие.</w:t>
      </w:r>
    </w:p>
    <w:p w:rsidR="00CC0308" w:rsidRPr="00B32569" w:rsidRDefault="00CC0308" w:rsidP="00B325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4" w:firstLine="274"/>
        <w:jc w:val="both"/>
        <w:rPr>
          <w:rFonts w:ascii="Calibri" w:hAnsi="Calibri" w:cs="Calibri"/>
          <w:sz w:val="28"/>
          <w:szCs w:val="28"/>
        </w:rPr>
      </w:pPr>
      <w:r w:rsidRPr="00B32569">
        <w:rPr>
          <w:rFonts w:ascii="Calibri" w:hAnsi="Calibri" w:cs="Calibri"/>
          <w:color w:val="000000"/>
          <w:sz w:val="28"/>
          <w:szCs w:val="28"/>
        </w:rPr>
        <w:lastRenderedPageBreak/>
        <w:t xml:space="preserve">- Организует и проводит в образовательном учреждении изучение </w:t>
      </w:r>
      <w:r w:rsidRPr="00B32569">
        <w:rPr>
          <w:rFonts w:ascii="Calibri" w:hAnsi="Calibri" w:cs="Calibri"/>
          <w:color w:val="000000"/>
          <w:spacing w:val="-7"/>
          <w:sz w:val="28"/>
          <w:szCs w:val="28"/>
        </w:rPr>
        <w:t xml:space="preserve">«Правил пожарной безопасности при эксплуатации зданий и сооружений </w:t>
      </w:r>
      <w:r w:rsidRPr="00B32569">
        <w:rPr>
          <w:rFonts w:ascii="Calibri" w:hAnsi="Calibri" w:cs="Calibri"/>
          <w:color w:val="000000"/>
          <w:spacing w:val="-8"/>
          <w:sz w:val="28"/>
          <w:szCs w:val="28"/>
        </w:rPr>
        <w:t>образовательных учреждений».</w:t>
      </w:r>
    </w:p>
    <w:p w:rsidR="00CC0308" w:rsidRPr="00B32569" w:rsidRDefault="00CC0308" w:rsidP="00B325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274"/>
        <w:jc w:val="both"/>
        <w:rPr>
          <w:rFonts w:ascii="Calibri" w:hAnsi="Calibri" w:cs="Calibri"/>
          <w:sz w:val="20"/>
          <w:szCs w:val="20"/>
        </w:rPr>
      </w:pPr>
      <w:r w:rsidRPr="00B32569">
        <w:rPr>
          <w:rFonts w:ascii="Calibri" w:hAnsi="Calibri" w:cs="Calibri"/>
          <w:color w:val="000000"/>
          <w:spacing w:val="-7"/>
          <w:sz w:val="28"/>
          <w:szCs w:val="28"/>
        </w:rPr>
        <w:t>- Готовит инструкции по хранению пожар</w:t>
      </w:r>
      <w:r w:rsidR="00F22006">
        <w:rPr>
          <w:rFonts w:ascii="Calibri" w:hAnsi="Calibri" w:cs="Calibri"/>
          <w:color w:val="000000"/>
          <w:spacing w:val="-7"/>
          <w:sz w:val="28"/>
          <w:szCs w:val="28"/>
        </w:rPr>
        <w:t xml:space="preserve">ных  </w:t>
      </w:r>
      <w:r w:rsidRPr="00B32569">
        <w:rPr>
          <w:rFonts w:ascii="Calibri" w:hAnsi="Calibri" w:cs="Calibri"/>
          <w:color w:val="000000"/>
          <w:spacing w:val="-7"/>
          <w:sz w:val="28"/>
          <w:szCs w:val="28"/>
        </w:rPr>
        <w:t xml:space="preserve">и взрывоопасных веществ в </w:t>
      </w:r>
      <w:r w:rsidRPr="00B32569">
        <w:rPr>
          <w:rFonts w:ascii="Calibri" w:hAnsi="Calibri" w:cs="Calibri"/>
          <w:color w:val="000000"/>
          <w:spacing w:val="-6"/>
          <w:sz w:val="28"/>
          <w:szCs w:val="28"/>
        </w:rPr>
        <w:t xml:space="preserve">лабораториях, на складах и в гаражах учебного заведения в соответствии с требованиями пожарной безопасности, организует наличие и исправность </w:t>
      </w:r>
      <w:r w:rsidRPr="00B32569">
        <w:rPr>
          <w:rFonts w:ascii="Calibri" w:hAnsi="Calibri" w:cs="Calibri"/>
          <w:color w:val="000000"/>
          <w:spacing w:val="-7"/>
          <w:sz w:val="28"/>
          <w:szCs w:val="28"/>
        </w:rPr>
        <w:t>систем вентиляции лабораторий, учебных и вспомогательных помещений</w:t>
      </w:r>
      <w:r w:rsidRPr="00B32569">
        <w:rPr>
          <w:rFonts w:ascii="Calibri" w:hAnsi="Calibri" w:cs="Calibri"/>
          <w:color w:val="000000"/>
          <w:spacing w:val="-7"/>
          <w:sz w:val="30"/>
          <w:szCs w:val="30"/>
        </w:rPr>
        <w:t>.</w:t>
      </w:r>
    </w:p>
    <w:p w:rsidR="00CC0308" w:rsidRPr="00B32569" w:rsidRDefault="00CC0308" w:rsidP="00B32569">
      <w:pPr>
        <w:shd w:val="clear" w:color="auto" w:fill="FFFFFF"/>
        <w:spacing w:line="322" w:lineRule="exact"/>
        <w:ind w:left="53" w:right="5" w:firstLine="274"/>
        <w:jc w:val="both"/>
        <w:rPr>
          <w:rFonts w:ascii="Calibri" w:hAnsi="Calibri" w:cs="Calibri"/>
        </w:rPr>
      </w:pPr>
      <w:r w:rsidRPr="00B32569">
        <w:rPr>
          <w:rFonts w:ascii="Calibri" w:hAnsi="Calibri" w:cs="Calibri"/>
          <w:color w:val="000000"/>
          <w:spacing w:val="-5"/>
          <w:sz w:val="30"/>
          <w:szCs w:val="30"/>
        </w:rPr>
        <w:t xml:space="preserve">- </w:t>
      </w:r>
      <w:r w:rsidRPr="00B32569">
        <w:rPr>
          <w:rFonts w:ascii="Calibri" w:hAnsi="Calibri" w:cs="Calibri"/>
          <w:color w:val="000000"/>
          <w:spacing w:val="-5"/>
          <w:sz w:val="28"/>
          <w:szCs w:val="28"/>
        </w:rPr>
        <w:t xml:space="preserve">Организует наглядную агитацию и пропаганду, направленную на </w:t>
      </w:r>
      <w:r w:rsidRPr="00B32569">
        <w:rPr>
          <w:rFonts w:ascii="Calibri" w:hAnsi="Calibri" w:cs="Calibri"/>
          <w:color w:val="000000"/>
          <w:spacing w:val="3"/>
          <w:sz w:val="28"/>
          <w:szCs w:val="28"/>
        </w:rPr>
        <w:t xml:space="preserve">обеспечение пожарной безопасности, обеспечивает постоянную и </w:t>
      </w:r>
      <w:r w:rsidRPr="00B32569">
        <w:rPr>
          <w:rFonts w:ascii="Calibri" w:hAnsi="Calibri" w:cs="Calibri"/>
          <w:color w:val="000000"/>
          <w:spacing w:val="-3"/>
          <w:sz w:val="28"/>
          <w:szCs w:val="28"/>
        </w:rPr>
        <w:t xml:space="preserve">повсеместную борьбу с </w:t>
      </w:r>
      <w:proofErr w:type="spellStart"/>
      <w:r w:rsidRPr="00B32569">
        <w:rPr>
          <w:rFonts w:ascii="Calibri" w:hAnsi="Calibri" w:cs="Calibri"/>
          <w:color w:val="000000"/>
          <w:spacing w:val="-3"/>
          <w:sz w:val="28"/>
          <w:szCs w:val="28"/>
        </w:rPr>
        <w:t>табакокурением</w:t>
      </w:r>
      <w:proofErr w:type="spellEnd"/>
      <w:r w:rsidRPr="00B32569">
        <w:rPr>
          <w:rFonts w:ascii="Calibri" w:hAnsi="Calibri" w:cs="Calibri"/>
          <w:color w:val="000000"/>
          <w:spacing w:val="-3"/>
          <w:sz w:val="28"/>
          <w:szCs w:val="28"/>
        </w:rPr>
        <w:t xml:space="preserve">, разрабатывает и реализует планы </w:t>
      </w:r>
      <w:r w:rsidRPr="00B32569">
        <w:rPr>
          <w:rFonts w:ascii="Calibri" w:hAnsi="Calibri" w:cs="Calibri"/>
          <w:color w:val="000000"/>
          <w:spacing w:val="-6"/>
          <w:sz w:val="28"/>
          <w:szCs w:val="28"/>
        </w:rPr>
        <w:t xml:space="preserve">проведения профилактической работы по пожарной безопасности в детских </w:t>
      </w:r>
      <w:r w:rsidRPr="00B32569">
        <w:rPr>
          <w:rFonts w:ascii="Calibri" w:hAnsi="Calibri" w:cs="Calibri"/>
          <w:color w:val="000000"/>
          <w:spacing w:val="-11"/>
          <w:sz w:val="28"/>
          <w:szCs w:val="28"/>
        </w:rPr>
        <w:t>коллективах.</w:t>
      </w:r>
    </w:p>
    <w:p w:rsidR="00CC0308" w:rsidRPr="00B32569" w:rsidRDefault="00CC0308" w:rsidP="00B32569">
      <w:pPr>
        <w:shd w:val="clear" w:color="auto" w:fill="FFFFFF"/>
        <w:ind w:right="5" w:firstLine="274"/>
        <w:jc w:val="both"/>
        <w:rPr>
          <w:rFonts w:ascii="Calibri" w:hAnsi="Calibri" w:cs="Calibri"/>
          <w:sz w:val="28"/>
          <w:szCs w:val="28"/>
        </w:rPr>
      </w:pPr>
      <w:r w:rsidRPr="00B32569">
        <w:rPr>
          <w:rFonts w:ascii="Calibri" w:hAnsi="Calibri" w:cs="Calibri"/>
          <w:color w:val="000000"/>
          <w:spacing w:val="-6"/>
          <w:sz w:val="28"/>
          <w:szCs w:val="28"/>
        </w:rPr>
        <w:t xml:space="preserve">- Осуществляет систематические осмотры пришкольной территории по </w:t>
      </w:r>
      <w:r w:rsidRPr="00B32569">
        <w:rPr>
          <w:rFonts w:ascii="Calibri" w:hAnsi="Calibri" w:cs="Calibri"/>
          <w:color w:val="000000"/>
          <w:spacing w:val="1"/>
          <w:sz w:val="28"/>
          <w:szCs w:val="28"/>
        </w:rPr>
        <w:t xml:space="preserve">обеспечению на ней </w:t>
      </w:r>
      <w:proofErr w:type="spellStart"/>
      <w:r w:rsidRPr="00B32569">
        <w:rPr>
          <w:rFonts w:ascii="Calibri" w:hAnsi="Calibri" w:cs="Calibri"/>
          <w:color w:val="000000"/>
          <w:spacing w:val="1"/>
          <w:sz w:val="28"/>
          <w:szCs w:val="28"/>
        </w:rPr>
        <w:t>пожаробезопасной</w:t>
      </w:r>
      <w:proofErr w:type="spellEnd"/>
      <w:r w:rsidRPr="00B32569">
        <w:rPr>
          <w:rFonts w:ascii="Calibri" w:hAnsi="Calibri" w:cs="Calibri"/>
          <w:color w:val="000000"/>
          <w:spacing w:val="1"/>
          <w:sz w:val="28"/>
          <w:szCs w:val="28"/>
        </w:rPr>
        <w:t xml:space="preserve"> обстановки (недопущение </w:t>
      </w:r>
      <w:r w:rsidRPr="00B32569">
        <w:rPr>
          <w:rFonts w:ascii="Calibri" w:hAnsi="Calibri" w:cs="Calibri"/>
          <w:color w:val="000000"/>
          <w:spacing w:val="4"/>
          <w:sz w:val="28"/>
          <w:szCs w:val="28"/>
        </w:rPr>
        <w:t xml:space="preserve">захламленности, разведения костров, складирования строительных </w:t>
      </w:r>
      <w:r w:rsidRPr="00B32569">
        <w:rPr>
          <w:rFonts w:ascii="Calibri" w:hAnsi="Calibri" w:cs="Calibri"/>
          <w:color w:val="000000"/>
          <w:spacing w:val="-1"/>
          <w:sz w:val="28"/>
          <w:szCs w:val="28"/>
        </w:rPr>
        <w:t xml:space="preserve">материалов во дворах, на участках, прилегающих к зданиям учебного </w:t>
      </w:r>
      <w:r w:rsidRPr="00B32569">
        <w:rPr>
          <w:rFonts w:ascii="Calibri" w:hAnsi="Calibri" w:cs="Calibri"/>
          <w:color w:val="000000"/>
          <w:spacing w:val="-10"/>
          <w:sz w:val="28"/>
          <w:szCs w:val="28"/>
        </w:rPr>
        <w:t>заведения).</w:t>
      </w:r>
    </w:p>
    <w:p w:rsidR="00CC0308" w:rsidRPr="00B32569" w:rsidRDefault="00CC0308" w:rsidP="00B32569">
      <w:pPr>
        <w:shd w:val="clear" w:color="auto" w:fill="FFFFFF"/>
        <w:spacing w:before="5"/>
        <w:ind w:firstLine="274"/>
        <w:jc w:val="both"/>
        <w:rPr>
          <w:rFonts w:ascii="Calibri" w:hAnsi="Calibri" w:cs="Calibri"/>
          <w:color w:val="000000"/>
          <w:spacing w:val="-13"/>
          <w:sz w:val="28"/>
          <w:szCs w:val="28"/>
        </w:rPr>
      </w:pPr>
      <w:r w:rsidRPr="00B32569">
        <w:rPr>
          <w:rFonts w:ascii="Calibri" w:hAnsi="Calibri" w:cs="Calibri"/>
          <w:color w:val="000000"/>
          <w:spacing w:val="9"/>
          <w:sz w:val="28"/>
          <w:szCs w:val="28"/>
        </w:rPr>
        <w:t xml:space="preserve">- Готовит ежегодную информацию о состоянии пожарной </w:t>
      </w:r>
      <w:r w:rsidRPr="00B32569">
        <w:rPr>
          <w:rFonts w:ascii="Calibri" w:hAnsi="Calibri" w:cs="Calibri"/>
          <w:color w:val="000000"/>
          <w:spacing w:val="1"/>
          <w:sz w:val="28"/>
          <w:szCs w:val="28"/>
        </w:rPr>
        <w:t xml:space="preserve">безопасности в учебном заведении (количество пожаров и загораний, </w:t>
      </w:r>
      <w:r w:rsidRPr="00B32569">
        <w:rPr>
          <w:rFonts w:ascii="Calibri" w:hAnsi="Calibri" w:cs="Calibri"/>
          <w:color w:val="000000"/>
          <w:spacing w:val="-2"/>
          <w:sz w:val="28"/>
          <w:szCs w:val="28"/>
        </w:rPr>
        <w:t xml:space="preserve">причины их возникновения, величины материального ущерба, принятые </w:t>
      </w:r>
      <w:r w:rsidRPr="00B32569">
        <w:rPr>
          <w:rFonts w:ascii="Calibri" w:hAnsi="Calibri" w:cs="Calibri"/>
          <w:color w:val="000000"/>
          <w:spacing w:val="-13"/>
          <w:sz w:val="28"/>
          <w:szCs w:val="28"/>
        </w:rPr>
        <w:t>меры).</w:t>
      </w:r>
    </w:p>
    <w:p w:rsidR="00A410EE" w:rsidRPr="00B32569" w:rsidRDefault="00CC0308" w:rsidP="00A410EE">
      <w:pPr>
        <w:tabs>
          <w:tab w:val="left" w:pos="180"/>
          <w:tab w:val="left" w:pos="540"/>
          <w:tab w:val="left" w:pos="720"/>
          <w:tab w:val="left" w:pos="900"/>
        </w:tabs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B32569">
        <w:rPr>
          <w:rFonts w:ascii="Calibri" w:hAnsi="Calibri" w:cs="Calibri"/>
          <w:b/>
          <w:bCs/>
          <w:color w:val="000000"/>
          <w:spacing w:val="-13"/>
          <w:sz w:val="32"/>
          <w:szCs w:val="32"/>
        </w:rPr>
        <w:tab/>
      </w:r>
      <w:r w:rsidR="00A410EE" w:rsidRPr="00B32569">
        <w:rPr>
          <w:rFonts w:ascii="Calibri" w:hAnsi="Calibri" w:cs="Calibri"/>
          <w:b/>
          <w:bCs/>
          <w:color w:val="000000"/>
          <w:spacing w:val="-13"/>
          <w:sz w:val="32"/>
          <w:szCs w:val="32"/>
          <w:lang w:val="en-US"/>
        </w:rPr>
        <w:t>IV</w:t>
      </w:r>
      <w:r w:rsidR="00A410EE" w:rsidRPr="00B32569">
        <w:rPr>
          <w:rFonts w:ascii="Calibri" w:eastAsia="Times New Roman" w:hAnsi="Calibri" w:cs="Calibri"/>
          <w:b/>
          <w:sz w:val="32"/>
          <w:szCs w:val="32"/>
        </w:rPr>
        <w:t xml:space="preserve">.Гарантии Совета трудового </w:t>
      </w:r>
      <w:proofErr w:type="gramStart"/>
      <w:r w:rsidR="00A410EE" w:rsidRPr="00B32569">
        <w:rPr>
          <w:rFonts w:ascii="Calibri" w:eastAsia="Times New Roman" w:hAnsi="Calibri" w:cs="Calibri"/>
          <w:b/>
          <w:sz w:val="32"/>
          <w:szCs w:val="32"/>
        </w:rPr>
        <w:t>коллектива  ДОУ</w:t>
      </w:r>
      <w:proofErr w:type="gramEnd"/>
      <w:r w:rsidR="00A410EE" w:rsidRPr="00B32569">
        <w:rPr>
          <w:rFonts w:ascii="Calibri" w:eastAsia="Times New Roman" w:hAnsi="Calibri" w:cs="Calibri"/>
          <w:b/>
          <w:sz w:val="32"/>
          <w:szCs w:val="32"/>
        </w:rPr>
        <w:t>.</w:t>
      </w:r>
    </w:p>
    <w:p w:rsidR="00A410EE" w:rsidRPr="00B32569" w:rsidRDefault="00A410EE" w:rsidP="00A410EE">
      <w:pPr>
        <w:tabs>
          <w:tab w:val="left" w:pos="180"/>
          <w:tab w:val="left" w:pos="540"/>
          <w:tab w:val="left" w:pos="720"/>
          <w:tab w:val="left" w:pos="900"/>
        </w:tabs>
        <w:ind w:left="720" w:hanging="720"/>
        <w:rPr>
          <w:rFonts w:ascii="Calibri" w:eastAsia="Times New Roman" w:hAnsi="Calibri" w:cs="Calibri"/>
          <w:b/>
          <w:sz w:val="28"/>
          <w:szCs w:val="28"/>
        </w:rPr>
      </w:pP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9.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Стороны договорились о том, что: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9.1.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любой общественной организации.</w:t>
      </w:r>
    </w:p>
    <w:p w:rsidR="00A410EE" w:rsidRPr="00B32569" w:rsidRDefault="00A410EE" w:rsidP="00B32569">
      <w:pPr>
        <w:tabs>
          <w:tab w:val="left" w:pos="180"/>
          <w:tab w:val="left" w:pos="540"/>
          <w:tab w:val="left" w:pos="851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</w:t>
      </w:r>
      <w:r w:rsidR="009F1C63" w:rsidRPr="00B32569">
        <w:rPr>
          <w:rFonts w:ascii="Calibri" w:eastAsia="Times New Roman" w:hAnsi="Calibri" w:cs="Calibri"/>
          <w:sz w:val="28"/>
          <w:szCs w:val="28"/>
        </w:rPr>
        <w:t>9.2.</w:t>
      </w:r>
      <w:r w:rsidRPr="00B32569">
        <w:rPr>
          <w:rFonts w:ascii="Calibri" w:eastAsia="Times New Roman" w:hAnsi="Calibri" w:cs="Calibri"/>
          <w:sz w:val="28"/>
          <w:szCs w:val="28"/>
        </w:rPr>
        <w:t xml:space="preserve">Совет трудового коллектива ДОУ осуществляет в установленном порядке </w:t>
      </w:r>
      <w:proofErr w:type="gramStart"/>
      <w:r w:rsidRPr="00B32569">
        <w:rPr>
          <w:rFonts w:ascii="Calibri" w:eastAsia="Times New Roman" w:hAnsi="Calibri" w:cs="Calibri"/>
          <w:sz w:val="28"/>
          <w:szCs w:val="28"/>
        </w:rPr>
        <w:t>контроль за</w:t>
      </w:r>
      <w:proofErr w:type="gramEnd"/>
      <w:r w:rsidRPr="00B32569">
        <w:rPr>
          <w:rFonts w:ascii="Calibri" w:eastAsia="Times New Roman" w:hAnsi="Calibri" w:cs="Calibri"/>
          <w:sz w:val="28"/>
          <w:szCs w:val="28"/>
        </w:rPr>
        <w:t xml:space="preserve"> соблюдением трудового законодательства и иных нормативных актов, содержащих нормы трудового права.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9.3.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Работодатель принимает решения с учётом мнения Совета трудового коллектива ДОУ в случаях, предусмотренных законодательством и настоящим коллективным договором.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9.4.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 xml:space="preserve">Работодатель обязан предоставить Совету трудового коллектива ДОУ безвозмездно помещение для проведения собраний, заседаний, хранения документации, проведения оздоровительной, культурно-массовой работы, </w:t>
      </w:r>
      <w:r w:rsidR="00A410EE" w:rsidRPr="00B32569">
        <w:rPr>
          <w:rFonts w:ascii="Calibri" w:eastAsia="Times New Roman" w:hAnsi="Calibri" w:cs="Calibri"/>
          <w:sz w:val="28"/>
          <w:szCs w:val="28"/>
        </w:rPr>
        <w:lastRenderedPageBreak/>
        <w:t>возможность размещения информации в доступном для всех работников месте, право пользоваться средствами, оргтехникой.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9.5.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Работодатель обеспечивает предоставление гарантий работникам, занимающимся общественной деятельностью, в порядке, предусмотренном законодательством и настоящим коллективным договором.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9.6.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Работодатель предоставляет Совету трудового коллектива ДОУ необходимую информацию по любым вопросам труда и социально-экономического развития учреждения.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9.7.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Члены Совета трудового коллектива ДОУ включаются в состав комиссий  учреждения по тарификации, аттестации педагогических работников, аттестации рабочих мест, охране труда, социальному страхованию, установлению дополнительных доплат из фонда экономии заработной платы.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9.8.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Работодатель с учётом мнения Совета трудового коллектива ДОУ рассматривает следующие вопросы: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расторжение трудового договора с работником по инициативе работодателя (ст82, 374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привлечение к сверхурочным работам (ст.99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разделение рабочего времени на части (ст.105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запрещение работы в выходные и праздничные дни (ст.113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очерёдность предоставления отпусков (ст.123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установление заработной платы (ст.135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применение систем нормирования труда (ст159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массовые увольнения (ст.180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установление перечня должностей работников с ненормированным рабочим днём (ст.101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утверждение Правил внутреннего трудового распорядка (ст.190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создание комиссии по охране труда (ст.218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установление графиков сменности (ст.103 ТК 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установление размеров повышения заработной платы за вредные условия труда (ст.147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применение и снятие дисциплинарного взыскания до истечения 1 года со дня его применения (ст.193 – 194 ТК РФ):</w:t>
      </w:r>
    </w:p>
    <w:p w:rsidR="00A410EE" w:rsidRPr="00B32569" w:rsidRDefault="00A410EE" w:rsidP="00A410EE">
      <w:pPr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rPr>
          <w:rFonts w:ascii="Calibri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РФ):</w:t>
      </w:r>
    </w:p>
    <w:p w:rsidR="00A410EE" w:rsidRDefault="00A410EE" w:rsidP="009F1C63">
      <w:pPr>
        <w:tabs>
          <w:tab w:val="left" w:pos="180"/>
          <w:tab w:val="left" w:pos="540"/>
          <w:tab w:val="left" w:pos="900"/>
        </w:tabs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</w:rPr>
      </w:pPr>
    </w:p>
    <w:p w:rsidR="00B32569" w:rsidRPr="00B32569" w:rsidRDefault="00B32569" w:rsidP="009F1C63">
      <w:pPr>
        <w:tabs>
          <w:tab w:val="left" w:pos="180"/>
          <w:tab w:val="left" w:pos="540"/>
          <w:tab w:val="left" w:pos="900"/>
        </w:tabs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</w:rPr>
      </w:pPr>
    </w:p>
    <w:p w:rsidR="00A410EE" w:rsidRPr="00B32569" w:rsidRDefault="00A410EE" w:rsidP="00A410EE">
      <w:pPr>
        <w:tabs>
          <w:tab w:val="left" w:pos="180"/>
          <w:tab w:val="left" w:pos="540"/>
          <w:tab w:val="left" w:pos="720"/>
          <w:tab w:val="left" w:pos="900"/>
        </w:tabs>
        <w:ind w:left="360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A410EE" w:rsidRPr="00B32569" w:rsidRDefault="00A410EE" w:rsidP="00A410EE">
      <w:pPr>
        <w:tabs>
          <w:tab w:val="left" w:pos="180"/>
          <w:tab w:val="left" w:pos="540"/>
          <w:tab w:val="left" w:pos="720"/>
          <w:tab w:val="left" w:pos="900"/>
        </w:tabs>
        <w:ind w:left="360"/>
        <w:jc w:val="center"/>
        <w:rPr>
          <w:rFonts w:ascii="Calibri" w:eastAsia="Times New Roman" w:hAnsi="Calibri" w:cs="Calibri"/>
          <w:b/>
          <w:sz w:val="36"/>
          <w:szCs w:val="36"/>
        </w:rPr>
      </w:pPr>
      <w:proofErr w:type="gramStart"/>
      <w:r w:rsidRPr="00B32569">
        <w:rPr>
          <w:rFonts w:ascii="Calibri" w:hAnsi="Calibri" w:cs="Calibri"/>
          <w:b/>
          <w:sz w:val="36"/>
          <w:szCs w:val="36"/>
          <w:lang w:val="en-US"/>
        </w:rPr>
        <w:lastRenderedPageBreak/>
        <w:t>X</w:t>
      </w:r>
      <w:r w:rsidRPr="00B32569">
        <w:rPr>
          <w:rFonts w:ascii="Calibri" w:eastAsia="Times New Roman" w:hAnsi="Calibri" w:cs="Calibri"/>
          <w:b/>
          <w:sz w:val="32"/>
          <w:szCs w:val="32"/>
        </w:rPr>
        <w:t>.Обязательства Совета трудового коллектива ДОУ.</w:t>
      </w:r>
      <w:proofErr w:type="gramEnd"/>
    </w:p>
    <w:p w:rsidR="00A410EE" w:rsidRPr="00B32569" w:rsidRDefault="00A410EE" w:rsidP="00A410EE">
      <w:pPr>
        <w:tabs>
          <w:tab w:val="left" w:pos="180"/>
          <w:tab w:val="left" w:pos="540"/>
          <w:tab w:val="left" w:pos="720"/>
          <w:tab w:val="left" w:pos="900"/>
        </w:tabs>
        <w:ind w:left="360"/>
        <w:jc w:val="center"/>
        <w:rPr>
          <w:rFonts w:ascii="Calibri" w:eastAsia="Times New Roman" w:hAnsi="Calibri" w:cs="Calibri"/>
          <w:b/>
          <w:i/>
          <w:sz w:val="36"/>
          <w:szCs w:val="36"/>
        </w:rPr>
      </w:pP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10.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Совет трудового коллектива ДОУ обязуется:</w:t>
      </w:r>
    </w:p>
    <w:p w:rsidR="00A410EE" w:rsidRPr="00B32569" w:rsidRDefault="009F1C63" w:rsidP="00B32569">
      <w:pPr>
        <w:tabs>
          <w:tab w:val="left" w:pos="180"/>
          <w:tab w:val="num" w:pos="72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10.1.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 xml:space="preserve"> Представлять и защищать права и интересы членов трудового коллектива по     социально-трудовым вопросам в соответствии с ТК РФ.</w:t>
      </w:r>
    </w:p>
    <w:p w:rsidR="00A410EE" w:rsidRPr="00B32569" w:rsidRDefault="00A410EE" w:rsidP="00B32569">
      <w:pPr>
        <w:tabs>
          <w:tab w:val="left" w:pos="180"/>
          <w:tab w:val="num" w:pos="72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</w:t>
      </w:r>
      <w:r w:rsidR="009F1C63" w:rsidRPr="00B32569">
        <w:rPr>
          <w:rFonts w:ascii="Calibri" w:eastAsia="Times New Roman" w:hAnsi="Calibri" w:cs="Calibri"/>
          <w:sz w:val="28"/>
          <w:szCs w:val="28"/>
        </w:rPr>
        <w:t>10.2.</w:t>
      </w:r>
      <w:r w:rsidRPr="00B32569">
        <w:rPr>
          <w:rFonts w:ascii="Calibri" w:eastAsia="Times New Roman" w:hAnsi="Calibri" w:cs="Calibri"/>
          <w:sz w:val="28"/>
          <w:szCs w:val="28"/>
        </w:rPr>
        <w:t xml:space="preserve">Осуществлять </w:t>
      </w:r>
      <w:proofErr w:type="gramStart"/>
      <w:r w:rsidRPr="00B32569">
        <w:rPr>
          <w:rFonts w:ascii="Calibri" w:eastAsia="Times New Roman" w:hAnsi="Calibri" w:cs="Calibri"/>
          <w:sz w:val="28"/>
          <w:szCs w:val="28"/>
        </w:rPr>
        <w:t>контроль за</w:t>
      </w:r>
      <w:proofErr w:type="gramEnd"/>
      <w:r w:rsidRPr="00B32569">
        <w:rPr>
          <w:rFonts w:ascii="Calibri" w:eastAsia="Times New Roman" w:hAnsi="Calibri" w:cs="Calibri"/>
          <w:sz w:val="28"/>
          <w:szCs w:val="28"/>
        </w:rPr>
        <w:t xml:space="preserve"> соблюдением работодателем и его  представителями трудового законодательства и иных нормативных правовых  актов, содержащих нормы трудового права.</w:t>
      </w:r>
    </w:p>
    <w:p w:rsidR="00A410EE" w:rsidRPr="00B32569" w:rsidRDefault="009F1C63" w:rsidP="00B32569">
      <w:pPr>
        <w:tabs>
          <w:tab w:val="left" w:pos="180"/>
          <w:tab w:val="num" w:pos="72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10.3.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 xml:space="preserve"> Осуществлять </w:t>
      </w:r>
      <w:proofErr w:type="gramStart"/>
      <w:r w:rsidR="00A410EE" w:rsidRPr="00B32569">
        <w:rPr>
          <w:rFonts w:ascii="Calibri" w:eastAsia="Times New Roman" w:hAnsi="Calibri" w:cs="Calibri"/>
          <w:sz w:val="28"/>
          <w:szCs w:val="28"/>
        </w:rPr>
        <w:t>контроль за</w:t>
      </w:r>
      <w:proofErr w:type="gramEnd"/>
      <w:r w:rsidR="00A410EE" w:rsidRPr="00B32569">
        <w:rPr>
          <w:rFonts w:ascii="Calibri" w:eastAsia="Times New Roman" w:hAnsi="Calibri" w:cs="Calibri"/>
          <w:sz w:val="28"/>
          <w:szCs w:val="28"/>
        </w:rPr>
        <w:t xml:space="preserve"> правильностью расходования фонда заработной платы, фонда экономии заработной платы, внебюджетного фонда и иных фондов учреждения.</w:t>
      </w:r>
    </w:p>
    <w:p w:rsidR="00A410EE" w:rsidRPr="00B32569" w:rsidRDefault="00A410EE" w:rsidP="00B32569">
      <w:pPr>
        <w:tabs>
          <w:tab w:val="left" w:pos="180"/>
          <w:tab w:val="num" w:pos="72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</w:t>
      </w:r>
      <w:r w:rsidR="009F1C63" w:rsidRPr="00B32569">
        <w:rPr>
          <w:rFonts w:ascii="Calibri" w:eastAsia="Times New Roman" w:hAnsi="Calibri" w:cs="Calibri"/>
          <w:sz w:val="28"/>
          <w:szCs w:val="28"/>
        </w:rPr>
        <w:t>10.4.</w:t>
      </w:r>
      <w:r w:rsidRPr="00B32569">
        <w:rPr>
          <w:rFonts w:ascii="Calibri" w:eastAsia="Times New Roman" w:hAnsi="Calibri" w:cs="Calibri"/>
          <w:sz w:val="28"/>
          <w:szCs w:val="28"/>
        </w:rPr>
        <w:t xml:space="preserve">Осуществлять </w:t>
      </w:r>
      <w:proofErr w:type="gramStart"/>
      <w:r w:rsidRPr="00B32569">
        <w:rPr>
          <w:rFonts w:ascii="Calibri" w:eastAsia="Times New Roman" w:hAnsi="Calibri" w:cs="Calibri"/>
          <w:sz w:val="28"/>
          <w:szCs w:val="28"/>
        </w:rPr>
        <w:t>контроль за</w:t>
      </w:r>
      <w:proofErr w:type="gramEnd"/>
      <w:r w:rsidRPr="00B32569">
        <w:rPr>
          <w:rFonts w:ascii="Calibri" w:eastAsia="Times New Roman" w:hAnsi="Calibri" w:cs="Calibri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внесений в них записей, в том числе при присвоении квалификационных категорий по результатам аттестации работников.</w:t>
      </w:r>
    </w:p>
    <w:p w:rsidR="00A410EE" w:rsidRPr="00B32569" w:rsidRDefault="00A410EE" w:rsidP="00B32569">
      <w:pPr>
        <w:tabs>
          <w:tab w:val="left" w:pos="180"/>
          <w:tab w:val="num" w:pos="72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</w:t>
      </w:r>
      <w:r w:rsidR="009F1C63" w:rsidRPr="00B32569">
        <w:rPr>
          <w:rFonts w:ascii="Calibri" w:eastAsia="Times New Roman" w:hAnsi="Calibri" w:cs="Calibri"/>
          <w:sz w:val="28"/>
          <w:szCs w:val="28"/>
        </w:rPr>
        <w:t>10.5.</w:t>
      </w:r>
      <w:r w:rsidRPr="00B32569">
        <w:rPr>
          <w:rFonts w:ascii="Calibri" w:eastAsia="Times New Roman" w:hAnsi="Calibri" w:cs="Calibri"/>
          <w:sz w:val="28"/>
          <w:szCs w:val="28"/>
        </w:rPr>
        <w:t>Совместно с работодателем и работниками разрабатывать меры по защите персональных данных работников (ст. 86 ТК РФ</w:t>
      </w:r>
      <w:proofErr w:type="gramStart"/>
      <w:r w:rsidRPr="00B32569">
        <w:rPr>
          <w:rFonts w:ascii="Calibri" w:eastAsia="Times New Roman" w:hAnsi="Calibri" w:cs="Calibri"/>
          <w:sz w:val="28"/>
          <w:szCs w:val="28"/>
        </w:rPr>
        <w:t xml:space="preserve"> )</w:t>
      </w:r>
      <w:proofErr w:type="gramEnd"/>
      <w:r w:rsidRPr="00B32569">
        <w:rPr>
          <w:rFonts w:ascii="Calibri" w:eastAsia="Times New Roman" w:hAnsi="Calibri" w:cs="Calibri"/>
          <w:sz w:val="28"/>
          <w:szCs w:val="28"/>
        </w:rPr>
        <w:t>.</w:t>
      </w:r>
    </w:p>
    <w:p w:rsidR="00A410EE" w:rsidRPr="00B32569" w:rsidRDefault="00A410EE" w:rsidP="00B32569">
      <w:pPr>
        <w:tabs>
          <w:tab w:val="left" w:pos="180"/>
          <w:tab w:val="num" w:pos="72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</w:t>
      </w:r>
      <w:r w:rsidR="009F1C63" w:rsidRPr="00B32569">
        <w:rPr>
          <w:rFonts w:ascii="Calibri" w:eastAsia="Times New Roman" w:hAnsi="Calibri" w:cs="Calibri"/>
          <w:sz w:val="28"/>
          <w:szCs w:val="28"/>
        </w:rPr>
        <w:t>10.6.</w:t>
      </w:r>
      <w:r w:rsidRPr="00B32569">
        <w:rPr>
          <w:rFonts w:ascii="Calibri" w:eastAsia="Times New Roman" w:hAnsi="Calibri" w:cs="Calibri"/>
          <w:sz w:val="28"/>
          <w:szCs w:val="28"/>
        </w:rPr>
        <w:t>Направлять учредителю учреждения заявление о нарушении руководителем учреждения, его заместителем, ст. медсестрой законов и иных нормативных актов о труде, условий коллективного договора.</w:t>
      </w:r>
    </w:p>
    <w:p w:rsidR="00A410EE" w:rsidRPr="00B32569" w:rsidRDefault="00A410EE" w:rsidP="00B32569">
      <w:pPr>
        <w:tabs>
          <w:tab w:val="left" w:pos="180"/>
          <w:tab w:val="num" w:pos="851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</w:t>
      </w:r>
      <w:r w:rsidR="009F1C63" w:rsidRPr="00B32569">
        <w:rPr>
          <w:rFonts w:ascii="Calibri" w:eastAsia="Times New Roman" w:hAnsi="Calibri" w:cs="Calibri"/>
          <w:sz w:val="28"/>
          <w:szCs w:val="28"/>
        </w:rPr>
        <w:t>10.7.</w:t>
      </w:r>
      <w:r w:rsidRPr="00B32569">
        <w:rPr>
          <w:rFonts w:ascii="Calibri" w:eastAsia="Times New Roman" w:hAnsi="Calibri" w:cs="Calibri"/>
          <w:sz w:val="28"/>
          <w:szCs w:val="28"/>
        </w:rPr>
        <w:t xml:space="preserve">Представлять и защищать трудовые права членов коллектива в комиссии </w:t>
      </w:r>
      <w:proofErr w:type="gramStart"/>
      <w:r w:rsidRPr="00B32569">
        <w:rPr>
          <w:rFonts w:ascii="Calibri" w:eastAsia="Times New Roman" w:hAnsi="Calibri" w:cs="Calibri"/>
          <w:sz w:val="28"/>
          <w:szCs w:val="28"/>
        </w:rPr>
        <w:t>по</w:t>
      </w:r>
      <w:proofErr w:type="gramEnd"/>
      <w:r w:rsidRPr="00B32569">
        <w:rPr>
          <w:rFonts w:ascii="Calibri" w:eastAsia="Times New Roman" w:hAnsi="Calibri" w:cs="Calibri"/>
          <w:sz w:val="28"/>
          <w:szCs w:val="28"/>
        </w:rPr>
        <w:t xml:space="preserve"> трудовым спорами суде.</w:t>
      </w:r>
    </w:p>
    <w:p w:rsidR="009F1C63" w:rsidRPr="00B32569" w:rsidRDefault="00A410EE" w:rsidP="00B32569">
      <w:pPr>
        <w:tabs>
          <w:tab w:val="left" w:pos="851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</w:t>
      </w:r>
      <w:r w:rsidR="009F1C63" w:rsidRPr="00B32569">
        <w:rPr>
          <w:rFonts w:ascii="Calibri" w:eastAsia="Times New Roman" w:hAnsi="Calibri" w:cs="Calibri"/>
          <w:sz w:val="28"/>
          <w:szCs w:val="28"/>
        </w:rPr>
        <w:t>10.8.</w:t>
      </w:r>
      <w:r w:rsidRPr="00B32569">
        <w:rPr>
          <w:rFonts w:ascii="Calibri" w:eastAsia="Times New Roman" w:hAnsi="Calibri" w:cs="Calibri"/>
          <w:sz w:val="28"/>
          <w:szCs w:val="28"/>
        </w:rPr>
        <w:t xml:space="preserve">Осуществлять </w:t>
      </w:r>
      <w:proofErr w:type="gramStart"/>
      <w:r w:rsidRPr="00B32569">
        <w:rPr>
          <w:rFonts w:ascii="Calibri" w:eastAsia="Times New Roman" w:hAnsi="Calibri" w:cs="Calibri"/>
          <w:sz w:val="28"/>
          <w:szCs w:val="28"/>
        </w:rPr>
        <w:t>контроль за</w:t>
      </w:r>
      <w:proofErr w:type="gramEnd"/>
      <w:r w:rsidRPr="00B32569">
        <w:rPr>
          <w:rFonts w:ascii="Calibri" w:eastAsia="Times New Roman" w:hAnsi="Calibri" w:cs="Calibri"/>
          <w:sz w:val="28"/>
          <w:szCs w:val="28"/>
        </w:rPr>
        <w:t xml:space="preserve"> правильностью и своевременностью предоставления работникам отпусков.</w:t>
      </w:r>
      <w:r w:rsidR="009F1C63" w:rsidRPr="00B32569">
        <w:rPr>
          <w:rFonts w:ascii="Calibri" w:eastAsia="Times New Roman" w:hAnsi="Calibri" w:cs="Calibri"/>
          <w:sz w:val="28"/>
          <w:szCs w:val="28"/>
        </w:rPr>
        <w:t xml:space="preserve"> Осуществлять культурно-массовую работу учреждения.</w:t>
      </w:r>
    </w:p>
    <w:p w:rsidR="00A410EE" w:rsidRPr="00B32569" w:rsidRDefault="00A410EE" w:rsidP="00B32569">
      <w:pPr>
        <w:tabs>
          <w:tab w:val="left" w:pos="851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 xml:space="preserve"> </w:t>
      </w:r>
      <w:r w:rsidR="009F1C63" w:rsidRPr="00B32569">
        <w:rPr>
          <w:rFonts w:ascii="Calibri" w:eastAsia="Times New Roman" w:hAnsi="Calibri" w:cs="Calibri"/>
          <w:sz w:val="28"/>
          <w:szCs w:val="28"/>
        </w:rPr>
        <w:t>10.9.</w:t>
      </w:r>
      <w:r w:rsidRPr="00B32569">
        <w:rPr>
          <w:rFonts w:ascii="Calibri" w:eastAsia="Times New Roman" w:hAnsi="Calibri" w:cs="Calibri"/>
          <w:sz w:val="28"/>
          <w:szCs w:val="28"/>
        </w:rPr>
        <w:t>Участвовать в работе комиссий учреждения по тарификации, аттестации педагогических работников, аттестации рабочих мест</w:t>
      </w:r>
      <w:proofErr w:type="gramStart"/>
      <w:r w:rsidRPr="00B32569">
        <w:rPr>
          <w:rFonts w:ascii="Calibri" w:eastAsia="Times New Roman" w:hAnsi="Calibri" w:cs="Calibri"/>
          <w:sz w:val="28"/>
          <w:szCs w:val="28"/>
        </w:rPr>
        <w:t xml:space="preserve"> ,</w:t>
      </w:r>
      <w:proofErr w:type="gramEnd"/>
      <w:r w:rsidRPr="00B32569">
        <w:rPr>
          <w:rFonts w:ascii="Calibri" w:eastAsia="Times New Roman" w:hAnsi="Calibri" w:cs="Calibri"/>
          <w:sz w:val="28"/>
          <w:szCs w:val="28"/>
        </w:rPr>
        <w:t xml:space="preserve"> охране труда и др.</w:t>
      </w:r>
    </w:p>
    <w:p w:rsidR="00CC0308" w:rsidRPr="00B32569" w:rsidRDefault="00CC0308" w:rsidP="009615EB">
      <w:pPr>
        <w:shd w:val="clear" w:color="auto" w:fill="FFFFFF"/>
        <w:ind w:right="29"/>
        <w:jc w:val="both"/>
        <w:rPr>
          <w:rFonts w:ascii="Calibri" w:hAnsi="Calibri" w:cs="Calibri"/>
          <w:sz w:val="28"/>
          <w:szCs w:val="28"/>
        </w:rPr>
      </w:pPr>
      <w:r w:rsidRPr="00B32569"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ab/>
      </w:r>
      <w:r w:rsidRPr="00B32569">
        <w:rPr>
          <w:rFonts w:ascii="Calibri" w:hAnsi="Calibri" w:cs="Calibri"/>
          <w:sz w:val="28"/>
          <w:szCs w:val="28"/>
        </w:rPr>
        <w:t xml:space="preserve"> </w:t>
      </w:r>
    </w:p>
    <w:p w:rsidR="00A410EE" w:rsidRPr="00B32569" w:rsidRDefault="00A410EE" w:rsidP="009615EB">
      <w:pPr>
        <w:shd w:val="clear" w:color="auto" w:fill="FFFFFF"/>
        <w:ind w:right="29"/>
        <w:jc w:val="both"/>
        <w:rPr>
          <w:rFonts w:ascii="Calibri" w:hAnsi="Calibri" w:cs="Calibri"/>
          <w:sz w:val="28"/>
          <w:szCs w:val="28"/>
        </w:rPr>
      </w:pPr>
    </w:p>
    <w:p w:rsidR="00A410EE" w:rsidRPr="00B32569" w:rsidRDefault="00A410EE" w:rsidP="009615EB">
      <w:pPr>
        <w:shd w:val="clear" w:color="auto" w:fill="FFFFFF"/>
        <w:ind w:right="29"/>
        <w:jc w:val="both"/>
        <w:rPr>
          <w:rFonts w:ascii="Calibri" w:hAnsi="Calibri" w:cs="Calibri"/>
          <w:sz w:val="28"/>
          <w:szCs w:val="28"/>
        </w:rPr>
      </w:pPr>
    </w:p>
    <w:p w:rsidR="00CC0308" w:rsidRPr="00B32569" w:rsidRDefault="00CC0308" w:rsidP="00CC0308">
      <w:pPr>
        <w:ind w:firstLine="540"/>
        <w:rPr>
          <w:rFonts w:ascii="Calibri" w:hAnsi="Calibri" w:cs="Calibri"/>
          <w:b/>
          <w:sz w:val="28"/>
          <w:szCs w:val="28"/>
        </w:rPr>
      </w:pPr>
    </w:p>
    <w:p w:rsidR="00CC0308" w:rsidRPr="00B32569" w:rsidRDefault="00CC0308" w:rsidP="00CC0308">
      <w:pPr>
        <w:spacing w:after="120"/>
        <w:ind w:firstLine="540"/>
        <w:jc w:val="center"/>
        <w:rPr>
          <w:rFonts w:ascii="Calibri" w:hAnsi="Calibri" w:cs="Calibri"/>
          <w:b/>
          <w:sz w:val="32"/>
          <w:szCs w:val="32"/>
        </w:rPr>
      </w:pPr>
      <w:r w:rsidRPr="00B32569">
        <w:rPr>
          <w:rFonts w:ascii="Calibri" w:hAnsi="Calibri" w:cs="Calibri"/>
          <w:b/>
          <w:sz w:val="32"/>
          <w:szCs w:val="32"/>
        </w:rPr>
        <w:t>Х</w:t>
      </w:r>
      <w:proofErr w:type="gramStart"/>
      <w:r w:rsidRPr="00B32569">
        <w:rPr>
          <w:rFonts w:ascii="Calibri" w:hAnsi="Calibri" w:cs="Calibri"/>
          <w:b/>
          <w:sz w:val="32"/>
          <w:szCs w:val="32"/>
          <w:lang w:val="en-US"/>
        </w:rPr>
        <w:t>I</w:t>
      </w:r>
      <w:proofErr w:type="gramEnd"/>
      <w:r w:rsidRPr="00B32569">
        <w:rPr>
          <w:rFonts w:ascii="Calibri" w:hAnsi="Calibri" w:cs="Calibri"/>
          <w:b/>
          <w:sz w:val="32"/>
          <w:szCs w:val="32"/>
        </w:rPr>
        <w:t xml:space="preserve">. </w:t>
      </w:r>
      <w:proofErr w:type="gramStart"/>
      <w:r w:rsidRPr="00B32569">
        <w:rPr>
          <w:rFonts w:ascii="Calibri" w:hAnsi="Calibri" w:cs="Calibri"/>
          <w:b/>
          <w:sz w:val="32"/>
          <w:szCs w:val="32"/>
        </w:rPr>
        <w:t>Контроль за</w:t>
      </w:r>
      <w:proofErr w:type="gramEnd"/>
      <w:r w:rsidRPr="00B32569">
        <w:rPr>
          <w:rFonts w:ascii="Calibri" w:hAnsi="Calibri" w:cs="Calibri"/>
          <w:b/>
          <w:sz w:val="32"/>
          <w:szCs w:val="32"/>
        </w:rPr>
        <w:t xml:space="preserve"> выполнением коллективного договора.</w:t>
      </w:r>
    </w:p>
    <w:p w:rsidR="00CC0308" w:rsidRPr="00B32569" w:rsidRDefault="00CC0308" w:rsidP="00CC0308">
      <w:pPr>
        <w:spacing w:after="120"/>
        <w:ind w:firstLine="540"/>
        <w:jc w:val="center"/>
        <w:rPr>
          <w:rFonts w:ascii="Calibri" w:hAnsi="Calibri" w:cs="Calibri"/>
          <w:b/>
          <w:sz w:val="28"/>
          <w:szCs w:val="28"/>
        </w:rPr>
      </w:pPr>
      <w:r w:rsidRPr="00B32569">
        <w:rPr>
          <w:rFonts w:ascii="Calibri" w:hAnsi="Calibri" w:cs="Calibri"/>
          <w:b/>
          <w:sz w:val="32"/>
          <w:szCs w:val="32"/>
        </w:rPr>
        <w:t>Ответственность сторон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720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11.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Стороны договорились, что: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11.1.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Совместно разрабатывают план мероприятий по выполнению настоящего коллективного договора.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11.2.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 xml:space="preserve">Осуществлять </w:t>
      </w:r>
      <w:proofErr w:type="gramStart"/>
      <w:r w:rsidR="00A410EE" w:rsidRPr="00B32569">
        <w:rPr>
          <w:rFonts w:ascii="Calibri" w:eastAsia="Times New Roman" w:hAnsi="Calibri" w:cs="Calibri"/>
          <w:sz w:val="28"/>
          <w:szCs w:val="28"/>
        </w:rPr>
        <w:t>контроль за</w:t>
      </w:r>
      <w:proofErr w:type="gramEnd"/>
      <w:r w:rsidR="00A410EE" w:rsidRPr="00B32569">
        <w:rPr>
          <w:rFonts w:ascii="Calibri" w:eastAsia="Times New Roman" w:hAnsi="Calibri" w:cs="Calibri"/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отчитываться о результатах контроля на общем собрании работников.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11.3.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Рассматривать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A410EE" w:rsidRPr="00B32569" w:rsidRDefault="009F1C63" w:rsidP="00B32569">
      <w:pPr>
        <w:tabs>
          <w:tab w:val="left" w:pos="180"/>
          <w:tab w:val="left" w:pos="540"/>
          <w:tab w:val="left" w:pos="851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11.4.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 xml:space="preserve"> Соблюдать установленный законодательством порядок разрешения индивидуальных и коллективных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A410EE" w:rsidRPr="00B32569" w:rsidRDefault="009F1C63" w:rsidP="00B32569">
      <w:pPr>
        <w:tabs>
          <w:tab w:val="left" w:pos="0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11.5.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A410EE" w:rsidRPr="00B32569" w:rsidRDefault="009F1C63" w:rsidP="00B32569">
      <w:pPr>
        <w:tabs>
          <w:tab w:val="left" w:pos="0"/>
          <w:tab w:val="left" w:pos="900"/>
        </w:tabs>
        <w:ind w:firstLine="710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11.6.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Настоящий коллективный договор действует в течение трёх лет со дня подписания.</w:t>
      </w:r>
    </w:p>
    <w:p w:rsidR="00A410EE" w:rsidRPr="00B32569" w:rsidRDefault="009F1C63" w:rsidP="00B32569">
      <w:pPr>
        <w:tabs>
          <w:tab w:val="left" w:pos="0"/>
          <w:tab w:val="left" w:pos="900"/>
        </w:tabs>
        <w:ind w:firstLine="851"/>
        <w:rPr>
          <w:rFonts w:ascii="Calibri" w:eastAsia="Times New Roman" w:hAnsi="Calibri" w:cs="Calibri"/>
          <w:sz w:val="28"/>
          <w:szCs w:val="28"/>
        </w:rPr>
      </w:pPr>
      <w:r w:rsidRPr="00B32569">
        <w:rPr>
          <w:rFonts w:ascii="Calibri" w:eastAsia="Times New Roman" w:hAnsi="Calibri" w:cs="Calibri"/>
          <w:sz w:val="28"/>
          <w:szCs w:val="28"/>
        </w:rPr>
        <w:t>11.7.</w:t>
      </w:r>
      <w:r w:rsidR="00A410EE" w:rsidRPr="00B32569">
        <w:rPr>
          <w:rFonts w:ascii="Calibri" w:eastAsia="Times New Roman" w:hAnsi="Calibri" w:cs="Calibri"/>
          <w:sz w:val="28"/>
          <w:szCs w:val="28"/>
        </w:rPr>
        <w:t>Переговоры по заключению нового коллективного договора будут начаты за три месяца до окончания срока действия данного договора.</w:t>
      </w:r>
    </w:p>
    <w:p w:rsidR="00CC0308" w:rsidRPr="00B32569" w:rsidRDefault="00CC0308" w:rsidP="00CC0308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p w:rsidR="00CC0308" w:rsidRPr="00B32569" w:rsidRDefault="00CC0308" w:rsidP="00CC0308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p w:rsidR="00CC0308" w:rsidRPr="00B32569" w:rsidRDefault="00CC0308" w:rsidP="00CC0308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p w:rsidR="00CC0308" w:rsidRPr="00B32569" w:rsidRDefault="00CC0308" w:rsidP="00CC0308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p w:rsidR="00CC0308" w:rsidRPr="00B32569" w:rsidRDefault="00CC0308" w:rsidP="00CC0308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p w:rsidR="00CC0308" w:rsidRPr="00B32569" w:rsidRDefault="00CC0308" w:rsidP="00CC0308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p w:rsidR="00CC0308" w:rsidRDefault="00CC0308" w:rsidP="00CC0308">
      <w:pPr>
        <w:ind w:firstLine="540"/>
        <w:jc w:val="both"/>
        <w:rPr>
          <w:sz w:val="28"/>
          <w:szCs w:val="28"/>
        </w:rPr>
      </w:pPr>
    </w:p>
    <w:p w:rsidR="00CC0308" w:rsidRDefault="00CC0308" w:rsidP="00CC0308">
      <w:pPr>
        <w:ind w:firstLine="540"/>
        <w:jc w:val="both"/>
        <w:rPr>
          <w:sz w:val="28"/>
          <w:szCs w:val="28"/>
        </w:rPr>
      </w:pPr>
    </w:p>
    <w:p w:rsidR="00CC0308" w:rsidRDefault="00CC0308" w:rsidP="00CC0308">
      <w:pPr>
        <w:ind w:firstLine="540"/>
        <w:jc w:val="both"/>
        <w:rPr>
          <w:sz w:val="28"/>
          <w:szCs w:val="28"/>
        </w:rPr>
      </w:pPr>
    </w:p>
    <w:p w:rsidR="00CC0308" w:rsidRDefault="00CC0308" w:rsidP="00CC0308">
      <w:pPr>
        <w:ind w:firstLine="540"/>
        <w:jc w:val="both"/>
        <w:rPr>
          <w:sz w:val="28"/>
          <w:szCs w:val="28"/>
        </w:rPr>
      </w:pPr>
    </w:p>
    <w:p w:rsidR="00CC0308" w:rsidRDefault="00CC0308" w:rsidP="00CC0308">
      <w:pPr>
        <w:ind w:firstLine="540"/>
        <w:jc w:val="both"/>
        <w:rPr>
          <w:sz w:val="28"/>
          <w:szCs w:val="28"/>
        </w:rPr>
      </w:pPr>
    </w:p>
    <w:p w:rsidR="00CC0308" w:rsidRDefault="00CC0308" w:rsidP="00CC0308">
      <w:pPr>
        <w:ind w:firstLine="540"/>
        <w:jc w:val="both"/>
        <w:rPr>
          <w:sz w:val="28"/>
          <w:szCs w:val="28"/>
        </w:rPr>
      </w:pPr>
    </w:p>
    <w:p w:rsidR="00CC0308" w:rsidRDefault="00CC0308" w:rsidP="00CC0308">
      <w:pPr>
        <w:ind w:firstLine="540"/>
        <w:jc w:val="both"/>
        <w:rPr>
          <w:sz w:val="28"/>
          <w:szCs w:val="28"/>
        </w:rPr>
      </w:pPr>
    </w:p>
    <w:p w:rsidR="00CC0308" w:rsidRDefault="00CC0308" w:rsidP="00CC0308">
      <w:pPr>
        <w:ind w:firstLine="540"/>
        <w:jc w:val="both"/>
        <w:rPr>
          <w:sz w:val="28"/>
          <w:szCs w:val="28"/>
        </w:rPr>
      </w:pPr>
    </w:p>
    <w:p w:rsidR="00CC0308" w:rsidRDefault="00CC0308" w:rsidP="00CC0308">
      <w:pPr>
        <w:ind w:firstLine="540"/>
        <w:jc w:val="both"/>
        <w:rPr>
          <w:sz w:val="28"/>
          <w:szCs w:val="28"/>
        </w:rPr>
      </w:pPr>
    </w:p>
    <w:p w:rsidR="00CC0308" w:rsidRDefault="00CC0308" w:rsidP="00CC030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C0308" w:rsidRDefault="00CC0308" w:rsidP="00CC0308">
      <w:pPr>
        <w:ind w:firstLine="540"/>
        <w:jc w:val="right"/>
        <w:rPr>
          <w:sz w:val="28"/>
          <w:szCs w:val="28"/>
        </w:rPr>
      </w:pPr>
    </w:p>
    <w:p w:rsidR="00CC0308" w:rsidRDefault="00CC0308" w:rsidP="00CC0308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Производить оплату труда в течение срока действия квалификационной категории, установленной в соответствии с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и науки Российской Федерации от 24 марта 2010 года № 209, при выполнении ими педагогической работы в следующих случаях:</w:t>
      </w:r>
      <w:proofErr w:type="gramEnd"/>
    </w:p>
    <w:p w:rsidR="00CC0308" w:rsidRDefault="00CC0308" w:rsidP="00CC030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образовательного учреждения;</w:t>
      </w:r>
    </w:p>
    <w:p w:rsidR="00CC0308" w:rsidRDefault="00CC0308" w:rsidP="00CC030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CC0308" w:rsidRPr="004272A1" w:rsidRDefault="00CC0308" w:rsidP="00CC030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CC0308" w:rsidRDefault="00CC0308" w:rsidP="00CC0308">
      <w:pPr>
        <w:ind w:left="-709" w:right="-908" w:firstLine="709"/>
        <w:jc w:val="right"/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7"/>
      </w:tblGrid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Должность, по которой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proofErr w:type="gramStart"/>
            <w:r w:rsidRPr="009819C0">
              <w:rPr>
                <w:sz w:val="28"/>
                <w:szCs w:val="28"/>
              </w:rPr>
              <w:t>установлена</w:t>
            </w:r>
            <w:proofErr w:type="gramEnd"/>
            <w:r w:rsidRPr="009819C0">
              <w:rPr>
                <w:sz w:val="28"/>
                <w:szCs w:val="28"/>
              </w:rPr>
              <w:t xml:space="preserve"> квалификационная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Должность, по которой рекомендуется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при оплате труда устанавливать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квалификационную категорию,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proofErr w:type="gramStart"/>
            <w:r w:rsidRPr="009819C0">
              <w:rPr>
                <w:sz w:val="28"/>
                <w:szCs w:val="28"/>
              </w:rPr>
              <w:t>установленную</w:t>
            </w:r>
            <w:proofErr w:type="gramEnd"/>
            <w:r w:rsidRPr="009819C0">
              <w:rPr>
                <w:sz w:val="28"/>
                <w:szCs w:val="28"/>
              </w:rPr>
              <w:t xml:space="preserve"> по должности, указанной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lastRenderedPageBreak/>
              <w:t>в графе 1.</w:t>
            </w: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center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center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2</w:t>
            </w: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Учитель; 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Преподаватель; учитель;</w:t>
            </w:r>
          </w:p>
          <w:p w:rsidR="00CC0308" w:rsidRPr="009819C0" w:rsidRDefault="00CC0308" w:rsidP="0013485B">
            <w:pPr>
              <w:ind w:right="34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(независимо от образовательного учреждения, в котором выполняется работа);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учитель, преподаватель, ведущий занятия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по отдельным профильным темам </w:t>
            </w:r>
            <w:proofErr w:type="gramStart"/>
            <w:r w:rsidRPr="009819C0">
              <w:rPr>
                <w:sz w:val="28"/>
                <w:szCs w:val="28"/>
              </w:rPr>
              <w:t>из</w:t>
            </w:r>
            <w:proofErr w:type="gramEnd"/>
            <w:r w:rsidRPr="009819C0">
              <w:rPr>
                <w:sz w:val="28"/>
                <w:szCs w:val="28"/>
              </w:rPr>
              <w:t xml:space="preserve">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курса «Основы безопасности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жизнедеятельности» (ОБЖ)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Старший воспитатель;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Воспитатель, старший воспитатель</w:t>
            </w: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Преподаватель-организатор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основ безопасности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жизнедеятельности,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допризывной подготовки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Учитель, преподаватель, ведущий занятия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с </w:t>
            </w:r>
            <w:proofErr w:type="gramStart"/>
            <w:r w:rsidRPr="009819C0">
              <w:rPr>
                <w:sz w:val="28"/>
                <w:szCs w:val="28"/>
              </w:rPr>
              <w:t>обучающимися</w:t>
            </w:r>
            <w:proofErr w:type="gramEnd"/>
            <w:r w:rsidRPr="009819C0">
              <w:rPr>
                <w:sz w:val="28"/>
                <w:szCs w:val="28"/>
              </w:rPr>
              <w:t xml:space="preserve"> из курса «Основы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безопасности жизнедеятельности» (ОБЖ),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в том числе сверх учебной нагрузки,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входящей в должностные обязанности преподавателя-организатора основ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безопасности жизнедеятельности,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допризывной подготовки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9819C0">
              <w:rPr>
                <w:sz w:val="28"/>
                <w:szCs w:val="28"/>
              </w:rPr>
              <w:t>физвоспитания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 физкультуры (</w:t>
            </w:r>
            <w:proofErr w:type="spellStart"/>
            <w:r w:rsidRPr="009819C0">
              <w:rPr>
                <w:sz w:val="28"/>
                <w:szCs w:val="28"/>
              </w:rPr>
              <w:t>физвоспитания</w:t>
            </w:r>
            <w:proofErr w:type="spellEnd"/>
            <w:r w:rsidRPr="009819C0">
              <w:rPr>
                <w:sz w:val="28"/>
                <w:szCs w:val="28"/>
              </w:rPr>
              <w:t>);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преподаватель физкультуры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(</w:t>
            </w:r>
            <w:proofErr w:type="spellStart"/>
            <w:r w:rsidRPr="009819C0">
              <w:rPr>
                <w:sz w:val="28"/>
                <w:szCs w:val="28"/>
              </w:rPr>
              <w:t>физвоспитания</w:t>
            </w:r>
            <w:proofErr w:type="spellEnd"/>
            <w:r w:rsidRPr="009819C0">
              <w:rPr>
                <w:sz w:val="28"/>
                <w:szCs w:val="28"/>
              </w:rPr>
              <w:t>);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инструктор по физкультуре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lastRenderedPageBreak/>
              <w:t xml:space="preserve">Мастер </w:t>
            </w:r>
            <w:proofErr w:type="gramStart"/>
            <w:r w:rsidRPr="009819C0">
              <w:rPr>
                <w:sz w:val="28"/>
                <w:szCs w:val="28"/>
              </w:rPr>
              <w:t>производственного</w:t>
            </w:r>
            <w:proofErr w:type="gramEnd"/>
            <w:r w:rsidRPr="009819C0">
              <w:rPr>
                <w:sz w:val="28"/>
                <w:szCs w:val="28"/>
              </w:rPr>
              <w:t xml:space="preserve">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обучения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 технологии; преподаватель,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ведущий преподавательскую работу по аналогичной специальности; инструктор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по труду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Мастер производственного обучения;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инструктор по труду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Учитель-дефектолог,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Учитель-логопед; учитель-дефектолог;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учитель в </w:t>
            </w:r>
            <w:proofErr w:type="gramStart"/>
            <w:r w:rsidRPr="009819C0">
              <w:rPr>
                <w:sz w:val="28"/>
                <w:szCs w:val="28"/>
              </w:rPr>
              <w:t>специальных</w:t>
            </w:r>
            <w:proofErr w:type="gramEnd"/>
            <w:r w:rsidRPr="009819C0">
              <w:rPr>
                <w:sz w:val="28"/>
                <w:szCs w:val="28"/>
              </w:rPr>
              <w:t xml:space="preserve"> (коррекционных)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классах для детей с </w:t>
            </w:r>
            <w:proofErr w:type="gramStart"/>
            <w:r w:rsidRPr="009819C0">
              <w:rPr>
                <w:sz w:val="28"/>
                <w:szCs w:val="28"/>
              </w:rPr>
              <w:t>ограниченными</w:t>
            </w:r>
            <w:proofErr w:type="gramEnd"/>
            <w:r w:rsidRPr="009819C0">
              <w:rPr>
                <w:sz w:val="28"/>
                <w:szCs w:val="28"/>
              </w:rPr>
              <w:t xml:space="preserve">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возможностями здоровья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 музыки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общеобразовательного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учреждения либо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структурного подразделения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образовательного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учреждения, реализующего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общеобразовательную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программу;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9819C0">
              <w:rPr>
                <w:sz w:val="28"/>
                <w:szCs w:val="28"/>
              </w:rPr>
              <w:t>музыкальной</w:t>
            </w:r>
            <w:proofErr w:type="gramEnd"/>
            <w:r w:rsidRPr="009819C0">
              <w:rPr>
                <w:sz w:val="28"/>
                <w:szCs w:val="28"/>
              </w:rPr>
              <w:t xml:space="preserve">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9819C0">
              <w:rPr>
                <w:sz w:val="28"/>
                <w:szCs w:val="28"/>
              </w:rPr>
              <w:t>образовательного</w:t>
            </w:r>
            <w:proofErr w:type="gramEnd"/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учреждения среднего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профессионального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lastRenderedPageBreak/>
              <w:t xml:space="preserve">образования либо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структурного подразделения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образовательного учреждения,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реализующего образовательную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программу среднего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профессионального образования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lastRenderedPageBreak/>
              <w:t>Преподаватель детской музыкальной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школы (школы искусств, культуры);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музыкальный руководитель;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концертмейстер</w:t>
            </w: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lastRenderedPageBreak/>
              <w:t>Преподаватель детской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музыкальной,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художественной школы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(школы искусств, культуры);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Учитель музыки </w:t>
            </w:r>
            <w:proofErr w:type="gramStart"/>
            <w:r w:rsidRPr="009819C0">
              <w:rPr>
                <w:sz w:val="28"/>
                <w:szCs w:val="28"/>
              </w:rPr>
              <w:t>общеобразовательного</w:t>
            </w:r>
            <w:proofErr w:type="gramEnd"/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учреждения либо структурного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подразделения образовательного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учреждения, реализующего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общеобразовательную программу;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9819C0">
              <w:rPr>
                <w:sz w:val="28"/>
                <w:szCs w:val="28"/>
              </w:rPr>
              <w:t>музыкальной</w:t>
            </w:r>
            <w:proofErr w:type="gramEnd"/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9819C0">
              <w:rPr>
                <w:sz w:val="28"/>
                <w:szCs w:val="28"/>
              </w:rPr>
              <w:t>образовательного</w:t>
            </w:r>
            <w:proofErr w:type="gramEnd"/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учреждения среднего профессионального образования либо структурного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подразделения образовательного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учреждения, </w:t>
            </w:r>
            <w:proofErr w:type="gramStart"/>
            <w:r w:rsidRPr="009819C0">
              <w:rPr>
                <w:sz w:val="28"/>
                <w:szCs w:val="28"/>
              </w:rPr>
              <w:t>реализующую</w:t>
            </w:r>
            <w:proofErr w:type="gramEnd"/>
            <w:r w:rsidRPr="009819C0">
              <w:rPr>
                <w:sz w:val="28"/>
                <w:szCs w:val="28"/>
              </w:rPr>
              <w:t xml:space="preserve"> 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образовательную программу среднего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профессионального образования</w:t>
            </w:r>
          </w:p>
          <w:p w:rsidR="00CC0308" w:rsidRPr="009819C0" w:rsidRDefault="00CC0308" w:rsidP="0013485B">
            <w:pPr>
              <w:ind w:right="-908"/>
            </w:pP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Старший тренер-преподаватель;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 физкультуры (</w:t>
            </w:r>
            <w:proofErr w:type="spellStart"/>
            <w:r w:rsidRPr="009819C0">
              <w:rPr>
                <w:sz w:val="28"/>
                <w:szCs w:val="28"/>
              </w:rPr>
              <w:t>физвоспитания</w:t>
            </w:r>
            <w:proofErr w:type="spellEnd"/>
            <w:r w:rsidRPr="009819C0">
              <w:rPr>
                <w:sz w:val="28"/>
                <w:szCs w:val="28"/>
              </w:rPr>
              <w:t xml:space="preserve">);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преподаватель физкультуры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(</w:t>
            </w:r>
            <w:proofErr w:type="spellStart"/>
            <w:r w:rsidRPr="009819C0">
              <w:rPr>
                <w:sz w:val="28"/>
                <w:szCs w:val="28"/>
              </w:rPr>
              <w:t>физвоспитания</w:t>
            </w:r>
            <w:proofErr w:type="spellEnd"/>
            <w:r w:rsidRPr="009819C0">
              <w:rPr>
                <w:sz w:val="28"/>
                <w:szCs w:val="28"/>
              </w:rPr>
              <w:t>);</w:t>
            </w:r>
          </w:p>
          <w:p w:rsidR="00CC0308" w:rsidRPr="009819C0" w:rsidRDefault="00CC0308" w:rsidP="0013485B">
            <w:pPr>
              <w:ind w:right="-908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инструктор по физкультуре</w:t>
            </w:r>
          </w:p>
          <w:p w:rsidR="00CC0308" w:rsidRPr="009819C0" w:rsidRDefault="00CC0308" w:rsidP="0013485B">
            <w:pPr>
              <w:ind w:right="-908"/>
            </w:pP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lastRenderedPageBreak/>
              <w:t>Учитель физкультуры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(</w:t>
            </w:r>
            <w:proofErr w:type="spellStart"/>
            <w:r w:rsidRPr="009819C0">
              <w:rPr>
                <w:sz w:val="28"/>
                <w:szCs w:val="28"/>
              </w:rPr>
              <w:t>физвоспитания</w:t>
            </w:r>
            <w:proofErr w:type="spellEnd"/>
            <w:r w:rsidRPr="009819C0">
              <w:rPr>
                <w:sz w:val="28"/>
                <w:szCs w:val="28"/>
              </w:rPr>
              <w:t xml:space="preserve">);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преподаватель физкультуры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(</w:t>
            </w:r>
            <w:proofErr w:type="spellStart"/>
            <w:r w:rsidRPr="009819C0">
              <w:rPr>
                <w:sz w:val="28"/>
                <w:szCs w:val="28"/>
              </w:rPr>
              <w:t>физвоспитания</w:t>
            </w:r>
            <w:proofErr w:type="spellEnd"/>
            <w:r w:rsidRPr="009819C0">
              <w:rPr>
                <w:sz w:val="28"/>
                <w:szCs w:val="28"/>
              </w:rPr>
              <w:t>);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инструктор по физкультуре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Старший тренер-преподаватель;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тренер-преподаватель</w:t>
            </w: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9819C0">
              <w:rPr>
                <w:sz w:val="28"/>
                <w:szCs w:val="28"/>
              </w:rPr>
              <w:t>образовательного</w:t>
            </w:r>
            <w:proofErr w:type="gramEnd"/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учреждения начального или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среднего профессионального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образования либо структурного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подразделения образовательного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учреждения, реализующего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образовательную программу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начального или среднего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Учитель того же предмета (дисциплины)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общеобразовательного учреждения либо структурного подразделения,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реализующего общеобразовательную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программу</w:t>
            </w:r>
          </w:p>
        </w:tc>
      </w:tr>
      <w:tr w:rsidR="00CC0308" w:rsidTr="001348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Учитель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общеобразовательного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учреждения либо структурного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подразделения, реализующего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общеобразовательную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программу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Преподаватель того же предмета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(дисциплины) </w:t>
            </w:r>
            <w:proofErr w:type="gramStart"/>
            <w:r w:rsidRPr="009819C0">
              <w:rPr>
                <w:sz w:val="28"/>
                <w:szCs w:val="28"/>
              </w:rPr>
              <w:t>образовательного</w:t>
            </w:r>
            <w:proofErr w:type="gramEnd"/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учреждения начального или среднего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профессионального образования,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структурного подразделения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образовательного учреждения,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 xml:space="preserve">реализующего образовательную 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программу начального или среднего</w:t>
            </w:r>
          </w:p>
          <w:p w:rsidR="00CC0308" w:rsidRPr="009819C0" w:rsidRDefault="00CC0308" w:rsidP="0013485B">
            <w:pPr>
              <w:ind w:right="-908"/>
              <w:jc w:val="both"/>
              <w:rPr>
                <w:sz w:val="28"/>
                <w:szCs w:val="28"/>
              </w:rPr>
            </w:pPr>
            <w:r w:rsidRPr="009819C0">
              <w:rPr>
                <w:sz w:val="28"/>
                <w:szCs w:val="28"/>
              </w:rPr>
              <w:t>профессионального образования</w:t>
            </w:r>
          </w:p>
        </w:tc>
      </w:tr>
    </w:tbl>
    <w:p w:rsidR="00CC0308" w:rsidRPr="00D43022" w:rsidRDefault="00CC0308" w:rsidP="00CC0308">
      <w:pPr>
        <w:ind w:firstLine="540"/>
        <w:jc w:val="both"/>
        <w:rPr>
          <w:sz w:val="28"/>
          <w:szCs w:val="28"/>
        </w:rPr>
      </w:pPr>
    </w:p>
    <w:p w:rsidR="00CC0308" w:rsidRDefault="00CC0308" w:rsidP="00CC0308"/>
    <w:p w:rsidR="006E3B20" w:rsidRDefault="006E3B20"/>
    <w:sectPr w:rsidR="006E3B20" w:rsidSect="0013485B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21"/>
    <w:multiLevelType w:val="hybridMultilevel"/>
    <w:tmpl w:val="DAC69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7804524"/>
    <w:multiLevelType w:val="multilevel"/>
    <w:tmpl w:val="7BE0C2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2F665A"/>
    <w:multiLevelType w:val="hybridMultilevel"/>
    <w:tmpl w:val="B986DA9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>
    <w:nsid w:val="24980B41"/>
    <w:multiLevelType w:val="hybridMultilevel"/>
    <w:tmpl w:val="C5F2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146C4"/>
    <w:multiLevelType w:val="hybridMultilevel"/>
    <w:tmpl w:val="37703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F08C9"/>
    <w:multiLevelType w:val="multilevel"/>
    <w:tmpl w:val="7C6A8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26E6F49"/>
    <w:multiLevelType w:val="hybridMultilevel"/>
    <w:tmpl w:val="37E24F5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34B0718A"/>
    <w:multiLevelType w:val="hybridMultilevel"/>
    <w:tmpl w:val="F1B8B028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>
    <w:nsid w:val="374A3FEB"/>
    <w:multiLevelType w:val="hybridMultilevel"/>
    <w:tmpl w:val="D6284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D08F6"/>
    <w:multiLevelType w:val="multilevel"/>
    <w:tmpl w:val="D9C4C3C4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2C85205"/>
    <w:multiLevelType w:val="multilevel"/>
    <w:tmpl w:val="A95EF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9A64F42"/>
    <w:multiLevelType w:val="multilevel"/>
    <w:tmpl w:val="C8E2216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308"/>
    <w:rsid w:val="00012381"/>
    <w:rsid w:val="000132D3"/>
    <w:rsid w:val="00027865"/>
    <w:rsid w:val="0006433F"/>
    <w:rsid w:val="00080199"/>
    <w:rsid w:val="000D04FA"/>
    <w:rsid w:val="000E2670"/>
    <w:rsid w:val="000F31E4"/>
    <w:rsid w:val="0013485B"/>
    <w:rsid w:val="00172AC6"/>
    <w:rsid w:val="001C7F50"/>
    <w:rsid w:val="00201D60"/>
    <w:rsid w:val="0021701A"/>
    <w:rsid w:val="00223BF4"/>
    <w:rsid w:val="002726D1"/>
    <w:rsid w:val="00285990"/>
    <w:rsid w:val="00335F5C"/>
    <w:rsid w:val="00346138"/>
    <w:rsid w:val="003A3203"/>
    <w:rsid w:val="003F3919"/>
    <w:rsid w:val="00433F76"/>
    <w:rsid w:val="00441BF5"/>
    <w:rsid w:val="004932F1"/>
    <w:rsid w:val="004E39D2"/>
    <w:rsid w:val="0055037E"/>
    <w:rsid w:val="005720C5"/>
    <w:rsid w:val="005C2C55"/>
    <w:rsid w:val="005E153B"/>
    <w:rsid w:val="005E4292"/>
    <w:rsid w:val="006205D7"/>
    <w:rsid w:val="006C63A6"/>
    <w:rsid w:val="006E3B20"/>
    <w:rsid w:val="00702F4B"/>
    <w:rsid w:val="007037FD"/>
    <w:rsid w:val="0074432E"/>
    <w:rsid w:val="00755FE1"/>
    <w:rsid w:val="00774EBB"/>
    <w:rsid w:val="007E6A24"/>
    <w:rsid w:val="00802A3D"/>
    <w:rsid w:val="00837F55"/>
    <w:rsid w:val="008A23F3"/>
    <w:rsid w:val="008D364D"/>
    <w:rsid w:val="00925E3B"/>
    <w:rsid w:val="009422E6"/>
    <w:rsid w:val="009615EB"/>
    <w:rsid w:val="00974D3C"/>
    <w:rsid w:val="00990940"/>
    <w:rsid w:val="009B74D3"/>
    <w:rsid w:val="009F12A7"/>
    <w:rsid w:val="009F1C63"/>
    <w:rsid w:val="009F4BD3"/>
    <w:rsid w:val="009F6A8D"/>
    <w:rsid w:val="00A410EE"/>
    <w:rsid w:val="00A96442"/>
    <w:rsid w:val="00B309A7"/>
    <w:rsid w:val="00B32569"/>
    <w:rsid w:val="00B42422"/>
    <w:rsid w:val="00B71F6A"/>
    <w:rsid w:val="00C17887"/>
    <w:rsid w:val="00C249E8"/>
    <w:rsid w:val="00C432B6"/>
    <w:rsid w:val="00CC0308"/>
    <w:rsid w:val="00D03970"/>
    <w:rsid w:val="00D436B7"/>
    <w:rsid w:val="00D52D59"/>
    <w:rsid w:val="00DA7DD7"/>
    <w:rsid w:val="00DC003B"/>
    <w:rsid w:val="00DF2A9C"/>
    <w:rsid w:val="00E7361B"/>
    <w:rsid w:val="00E82554"/>
    <w:rsid w:val="00F05E66"/>
    <w:rsid w:val="00F22006"/>
    <w:rsid w:val="00F428AA"/>
    <w:rsid w:val="00FC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D2"/>
  </w:style>
  <w:style w:type="paragraph" w:styleId="4">
    <w:name w:val="heading 4"/>
    <w:basedOn w:val="a"/>
    <w:next w:val="a"/>
    <w:link w:val="40"/>
    <w:qFormat/>
    <w:rsid w:val="00CC0308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C030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qFormat/>
    <w:rsid w:val="00CC03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03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C0308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rsid w:val="00CC0308"/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Indent 2"/>
    <w:basedOn w:val="a"/>
    <w:link w:val="20"/>
    <w:rsid w:val="00CC030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C030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Plain Text"/>
    <w:basedOn w:val="a"/>
    <w:link w:val="a4"/>
    <w:rsid w:val="00CC030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C0308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9F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72CB-0538-4059-B4CB-167C8C43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27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39</cp:revision>
  <cp:lastPrinted>2014-06-27T03:54:00Z</cp:lastPrinted>
  <dcterms:created xsi:type="dcterms:W3CDTF">2014-04-29T03:11:00Z</dcterms:created>
  <dcterms:modified xsi:type="dcterms:W3CDTF">2014-06-27T03:55:00Z</dcterms:modified>
</cp:coreProperties>
</file>